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863785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110CAE8E" w14:textId="22309BC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b/>
          <w:bCs/>
          <w:sz w:val="22"/>
          <w:szCs w:val="22"/>
        </w:rPr>
      </w:pPr>
      <w:r w:rsidRPr="00C46BB6">
        <w:rPr>
          <w:rFonts w:ascii="Verdana" w:hAnsi="Verdana" w:cs="Tahoma"/>
          <w:b/>
          <w:bCs/>
          <w:sz w:val="22"/>
          <w:szCs w:val="22"/>
        </w:rPr>
        <w:t xml:space="preserve">MANDATO PARA </w:t>
      </w:r>
      <w:r w:rsidR="00F902A9" w:rsidRPr="00C46BB6">
        <w:rPr>
          <w:rFonts w:ascii="Verdana" w:hAnsi="Verdana" w:cs="Tahoma"/>
          <w:b/>
          <w:bCs/>
          <w:sz w:val="22"/>
          <w:szCs w:val="22"/>
        </w:rPr>
        <w:t xml:space="preserve">LA CELEBRACIÓN DE OPERACIONES DE </w:t>
      </w:r>
      <w:r w:rsidRPr="00C46BB6">
        <w:rPr>
          <w:rFonts w:ascii="Verdana" w:hAnsi="Verdana" w:cs="Tahoma"/>
          <w:b/>
          <w:bCs/>
          <w:sz w:val="22"/>
          <w:szCs w:val="22"/>
        </w:rPr>
        <w:t xml:space="preserve">REGISTRO DE FACTURAS ANTE LA BOLSA </w:t>
      </w:r>
      <w:r w:rsidR="004C6AE5" w:rsidRPr="00C46BB6">
        <w:rPr>
          <w:rFonts w:ascii="Verdana" w:hAnsi="Verdana" w:cs="Tahoma"/>
          <w:b/>
          <w:bCs/>
          <w:sz w:val="22"/>
          <w:szCs w:val="22"/>
        </w:rPr>
        <w:t xml:space="preserve">MERCANTIL DE COLOMBIA </w:t>
      </w:r>
      <w:r w:rsidR="00F902A9" w:rsidRPr="00C46BB6">
        <w:rPr>
          <w:rFonts w:ascii="Verdana" w:hAnsi="Verdana" w:cs="Tahoma"/>
          <w:b/>
          <w:bCs/>
          <w:sz w:val="22"/>
          <w:szCs w:val="22"/>
        </w:rPr>
        <w:t>–</w:t>
      </w:r>
      <w:r w:rsidR="004C6AE5" w:rsidRPr="00C46BB6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F902A9" w:rsidRPr="00C46BB6">
        <w:rPr>
          <w:rFonts w:ascii="Verdana" w:hAnsi="Verdana" w:cs="Tahoma"/>
          <w:b/>
          <w:bCs/>
          <w:sz w:val="22"/>
          <w:szCs w:val="22"/>
        </w:rPr>
        <w:t>BMC, CELEBRADO ENTRE</w:t>
      </w:r>
      <w:r w:rsidR="00557312" w:rsidRPr="00C46BB6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735CD3">
        <w:rPr>
          <w:rFonts w:ascii="Verdana" w:hAnsi="Verdana" w:cs="Tahoma"/>
          <w:b/>
          <w:bCs/>
          <w:sz w:val="22"/>
          <w:szCs w:val="22"/>
        </w:rPr>
        <w:t>__________________</w:t>
      </w:r>
      <w:r w:rsidR="00F902A9" w:rsidRPr="00C46BB6">
        <w:rPr>
          <w:rFonts w:ascii="Verdana" w:hAnsi="Verdana" w:cs="Tahoma"/>
          <w:b/>
          <w:bCs/>
          <w:sz w:val="22"/>
          <w:szCs w:val="22"/>
        </w:rPr>
        <w:t xml:space="preserve">Y </w:t>
      </w:r>
      <w:r w:rsidR="0024192A" w:rsidRPr="00C46BB6">
        <w:rPr>
          <w:rFonts w:ascii="Verdana" w:hAnsi="Verdana" w:cs="Tahoma"/>
          <w:b/>
          <w:bCs/>
          <w:sz w:val="22"/>
          <w:szCs w:val="22"/>
        </w:rPr>
        <w:t xml:space="preserve">COMFINAGRO </w:t>
      </w:r>
      <w:r w:rsidR="00F902A9" w:rsidRPr="00C46BB6">
        <w:rPr>
          <w:rFonts w:ascii="Verdana" w:hAnsi="Verdana" w:cs="Tahoma"/>
          <w:b/>
          <w:bCs/>
          <w:sz w:val="22"/>
          <w:szCs w:val="22"/>
        </w:rPr>
        <w:t>S.A., SOCIEDAD COMISIONISTA.</w:t>
      </w:r>
    </w:p>
    <w:p w14:paraId="2E912AC5" w14:textId="77777777" w:rsidR="00A30479" w:rsidRPr="00C46BB6" w:rsidRDefault="00A30479" w:rsidP="009E4A47">
      <w:pPr>
        <w:spacing w:line="276" w:lineRule="auto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12228F5A" w14:textId="3A95615F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C46BB6">
        <w:rPr>
          <w:rFonts w:ascii="Verdana" w:hAnsi="Verdana" w:cs="Tahoma"/>
          <w:b/>
          <w:bCs/>
          <w:sz w:val="22"/>
          <w:szCs w:val="22"/>
        </w:rPr>
        <w:t>__________________________________________________</w:t>
      </w:r>
      <w:r w:rsidRPr="00C46BB6">
        <w:rPr>
          <w:rFonts w:ascii="Verdana" w:eastAsia="ArialMT" w:hAnsi="Verdana" w:cs="ArialMT"/>
          <w:sz w:val="22"/>
          <w:szCs w:val="22"/>
        </w:rPr>
        <w:t>, mayor de edad,</w:t>
      </w:r>
      <w:r w:rsidR="00A30479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Pr="00C46BB6">
        <w:rPr>
          <w:rFonts w:ascii="Verdana" w:hAnsi="Verdana" w:cs="Tahoma"/>
          <w:sz w:val="22"/>
          <w:szCs w:val="22"/>
        </w:rPr>
        <w:t>identificado con la c.c</w:t>
      </w:r>
      <w:r w:rsidR="009E4A47">
        <w:rPr>
          <w:rFonts w:ascii="Verdana" w:hAnsi="Verdana" w:cs="Tahoma"/>
          <w:sz w:val="22"/>
          <w:szCs w:val="22"/>
        </w:rPr>
        <w:t>.</w:t>
      </w:r>
      <w:r w:rsidRPr="00C46BB6">
        <w:rPr>
          <w:rFonts w:ascii="Verdana" w:hAnsi="Verdana" w:cs="Tahoma"/>
          <w:sz w:val="22"/>
          <w:szCs w:val="22"/>
        </w:rPr>
        <w:t xml:space="preserve"> __________________ de ___________________, actuando en</w:t>
      </w:r>
      <w:r w:rsidR="0098656B" w:rsidRPr="00C46BB6">
        <w:rPr>
          <w:rFonts w:ascii="Verdana" w:hAnsi="Verdana" w:cs="Tahoma"/>
          <w:sz w:val="22"/>
          <w:szCs w:val="22"/>
        </w:rPr>
        <w:t xml:space="preserve"> mi calidad de </w:t>
      </w:r>
      <w:r w:rsidR="009E4A47" w:rsidRPr="009E4A47">
        <w:rPr>
          <w:rFonts w:ascii="Verdana" w:hAnsi="Verdana" w:cs="Tahoma"/>
          <w:sz w:val="22"/>
          <w:szCs w:val="22"/>
        </w:rPr>
        <w:t xml:space="preserve">representante legal </w:t>
      </w:r>
      <w:r w:rsidR="0098656B" w:rsidRPr="00C46BB6">
        <w:rPr>
          <w:rFonts w:ascii="Verdana" w:hAnsi="Verdana" w:cs="Tahoma"/>
          <w:sz w:val="22"/>
          <w:szCs w:val="22"/>
        </w:rPr>
        <w:t xml:space="preserve">de </w:t>
      </w:r>
      <w:r w:rsidR="001D70FF">
        <w:rPr>
          <w:rFonts w:ascii="Verdana" w:hAnsi="Verdana" w:cs="Tahoma"/>
          <w:b/>
          <w:bCs/>
          <w:sz w:val="22"/>
          <w:szCs w:val="22"/>
        </w:rPr>
        <w:t>________________________</w:t>
      </w:r>
      <w:r w:rsidR="009E4A47">
        <w:rPr>
          <w:rFonts w:ascii="Verdana" w:hAnsi="Verdana" w:cs="Tahoma"/>
          <w:b/>
          <w:bCs/>
          <w:sz w:val="22"/>
          <w:szCs w:val="22"/>
        </w:rPr>
        <w:t xml:space="preserve">., </w:t>
      </w:r>
      <w:r w:rsidR="009E4A47">
        <w:rPr>
          <w:rFonts w:ascii="Verdana" w:hAnsi="Verdana" w:cs="Tahoma"/>
          <w:sz w:val="22"/>
          <w:szCs w:val="22"/>
        </w:rPr>
        <w:t xml:space="preserve">identificada </w:t>
      </w:r>
      <w:r w:rsidR="0098656B" w:rsidRPr="00C46BB6">
        <w:rPr>
          <w:rFonts w:ascii="Verdana" w:hAnsi="Verdana" w:cs="Tahoma"/>
          <w:sz w:val="22"/>
          <w:szCs w:val="22"/>
        </w:rPr>
        <w:t xml:space="preserve">con </w:t>
      </w:r>
      <w:r w:rsidR="009E4A47">
        <w:rPr>
          <w:rFonts w:ascii="Verdana" w:hAnsi="Verdana" w:cs="Tahoma"/>
          <w:sz w:val="22"/>
          <w:szCs w:val="22"/>
        </w:rPr>
        <w:t xml:space="preserve">el </w:t>
      </w:r>
      <w:proofErr w:type="spellStart"/>
      <w:r w:rsidR="0098656B" w:rsidRPr="00C46BB6">
        <w:rPr>
          <w:rFonts w:ascii="Verdana" w:hAnsi="Verdana" w:cs="Tahoma"/>
          <w:sz w:val="22"/>
          <w:szCs w:val="22"/>
        </w:rPr>
        <w:t>Nit</w:t>
      </w:r>
      <w:proofErr w:type="spellEnd"/>
      <w:r w:rsidR="0098656B" w:rsidRPr="00C46BB6">
        <w:rPr>
          <w:rFonts w:ascii="Verdana" w:hAnsi="Verdana" w:cs="Tahoma"/>
          <w:sz w:val="22"/>
          <w:szCs w:val="22"/>
        </w:rPr>
        <w:t xml:space="preserve">. </w:t>
      </w:r>
      <w:r w:rsidR="001D70FF">
        <w:rPr>
          <w:rFonts w:ascii="Verdana" w:hAnsi="Verdana" w:cs="Tahoma"/>
          <w:sz w:val="22"/>
          <w:szCs w:val="22"/>
        </w:rPr>
        <w:t>______________________</w:t>
      </w:r>
      <w:r w:rsidR="004C6AE5" w:rsidRPr="00C46BB6">
        <w:rPr>
          <w:rFonts w:ascii="Verdana" w:eastAsia="ArialMT" w:hAnsi="Verdana" w:cs="ArialMT"/>
          <w:sz w:val="22"/>
          <w:szCs w:val="22"/>
        </w:rPr>
        <w:t xml:space="preserve">, en </w:t>
      </w:r>
      <w:r w:rsidRPr="00C46BB6">
        <w:rPr>
          <w:rFonts w:ascii="Verdana" w:eastAsia="ArialMT" w:hAnsi="Verdana" w:cs="ArialMT"/>
          <w:sz w:val="22"/>
          <w:szCs w:val="22"/>
        </w:rPr>
        <w:t xml:space="preserve">adelante </w:t>
      </w:r>
      <w:r w:rsidRPr="00C46BB6">
        <w:rPr>
          <w:rFonts w:ascii="Verdana" w:hAnsi="Verdana" w:cs="Tahoma"/>
          <w:b/>
          <w:bCs/>
          <w:sz w:val="22"/>
          <w:szCs w:val="22"/>
        </w:rPr>
        <w:t>EL MANDANTE</w:t>
      </w:r>
      <w:r w:rsidRPr="00C46BB6">
        <w:rPr>
          <w:rFonts w:ascii="Verdana" w:eastAsia="ArialMT" w:hAnsi="Verdana" w:cs="ArialMT"/>
          <w:sz w:val="22"/>
          <w:szCs w:val="22"/>
        </w:rPr>
        <w:t xml:space="preserve">, de una parte, y </w:t>
      </w:r>
      <w:r w:rsidR="00025FB8">
        <w:rPr>
          <w:rFonts w:ascii="Verdana" w:eastAsia="ArialMT" w:hAnsi="Verdana" w:cs="ArialMT"/>
          <w:b/>
          <w:sz w:val="22"/>
          <w:szCs w:val="22"/>
        </w:rPr>
        <w:t>GUSTAVO PAZ LAMIR</w:t>
      </w:r>
      <w:r w:rsidRPr="00C46BB6">
        <w:rPr>
          <w:rFonts w:ascii="Verdana" w:eastAsia="ArialMT" w:hAnsi="Verdana" w:cs="ArialMT"/>
          <w:sz w:val="22"/>
          <w:szCs w:val="22"/>
        </w:rPr>
        <w:t>, mayor de edad, identificado con la cédula de</w:t>
      </w:r>
      <w:r w:rsidR="00A30479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Pr="00C46BB6">
        <w:rPr>
          <w:rFonts w:ascii="Verdana" w:hAnsi="Verdana" w:cs="Tahoma"/>
          <w:sz w:val="22"/>
          <w:szCs w:val="22"/>
        </w:rPr>
        <w:t xml:space="preserve">ciudadanía No. </w:t>
      </w:r>
      <w:r w:rsidR="00F6265C" w:rsidRPr="00C46BB6">
        <w:rPr>
          <w:rFonts w:ascii="Verdana" w:hAnsi="Verdana" w:cs="Tahoma"/>
          <w:sz w:val="22"/>
          <w:szCs w:val="22"/>
        </w:rPr>
        <w:t>16.</w:t>
      </w:r>
      <w:r w:rsidR="00025FB8">
        <w:rPr>
          <w:rFonts w:ascii="Verdana" w:hAnsi="Verdana" w:cs="Tahoma"/>
          <w:sz w:val="22"/>
          <w:szCs w:val="22"/>
        </w:rPr>
        <w:t>284.663</w:t>
      </w:r>
      <w:r w:rsidRPr="00C46BB6">
        <w:rPr>
          <w:rFonts w:ascii="Verdana" w:hAnsi="Verdana" w:cs="Tahoma"/>
          <w:sz w:val="22"/>
          <w:szCs w:val="22"/>
        </w:rPr>
        <w:t xml:space="preserve"> </w:t>
      </w:r>
      <w:r w:rsidR="009E4A47">
        <w:rPr>
          <w:rFonts w:ascii="Verdana" w:hAnsi="Verdana" w:cs="Tahoma"/>
          <w:sz w:val="22"/>
          <w:szCs w:val="22"/>
        </w:rPr>
        <w:t>d</w:t>
      </w:r>
      <w:r w:rsidR="006C0D5A" w:rsidRPr="00C46BB6">
        <w:rPr>
          <w:rFonts w:ascii="Verdana" w:hAnsi="Verdana" w:cs="Tahoma"/>
          <w:sz w:val="22"/>
          <w:szCs w:val="22"/>
        </w:rPr>
        <w:t xml:space="preserve">e </w:t>
      </w:r>
      <w:r w:rsidR="00A90642">
        <w:rPr>
          <w:rFonts w:ascii="Verdana" w:hAnsi="Verdana" w:cs="Tahoma"/>
          <w:sz w:val="22"/>
          <w:szCs w:val="22"/>
        </w:rPr>
        <w:t>Palmira</w:t>
      </w:r>
      <w:r w:rsidR="00F6265C" w:rsidRPr="00C46BB6">
        <w:rPr>
          <w:rFonts w:ascii="Verdana" w:hAnsi="Verdana" w:cs="Tahoma"/>
          <w:sz w:val="22"/>
          <w:szCs w:val="22"/>
        </w:rPr>
        <w:t xml:space="preserve"> </w:t>
      </w:r>
      <w:r w:rsidR="009E4A47">
        <w:rPr>
          <w:rFonts w:ascii="Verdana" w:hAnsi="Verdana" w:cs="Tahoma"/>
          <w:sz w:val="22"/>
          <w:szCs w:val="22"/>
        </w:rPr>
        <w:t>(</w:t>
      </w:r>
      <w:r w:rsidR="00F6265C" w:rsidRPr="00C46BB6">
        <w:rPr>
          <w:rFonts w:ascii="Verdana" w:hAnsi="Verdana" w:cs="Tahoma"/>
          <w:sz w:val="22"/>
          <w:szCs w:val="22"/>
        </w:rPr>
        <w:t>Valle</w:t>
      </w:r>
      <w:r w:rsidR="009E4A47">
        <w:rPr>
          <w:rFonts w:ascii="Verdana" w:hAnsi="Verdana" w:cs="Tahoma"/>
          <w:sz w:val="22"/>
          <w:szCs w:val="22"/>
        </w:rPr>
        <w:t>)</w:t>
      </w:r>
      <w:r w:rsidRPr="00C46BB6">
        <w:rPr>
          <w:rFonts w:ascii="Verdana" w:hAnsi="Verdana" w:cs="Tahoma"/>
          <w:sz w:val="22"/>
          <w:szCs w:val="22"/>
        </w:rPr>
        <w:t xml:space="preserve">, en mi calidad de </w:t>
      </w:r>
      <w:r w:rsidR="009E4A47" w:rsidRPr="009E4A47">
        <w:rPr>
          <w:rFonts w:ascii="Verdana" w:hAnsi="Verdana" w:cs="Tahoma"/>
          <w:sz w:val="22"/>
          <w:szCs w:val="22"/>
        </w:rPr>
        <w:t xml:space="preserve">representante legal </w:t>
      </w:r>
      <w:r w:rsidRPr="00C46BB6">
        <w:rPr>
          <w:rFonts w:ascii="Verdana" w:hAnsi="Verdana" w:cs="Tahoma"/>
          <w:sz w:val="22"/>
          <w:szCs w:val="22"/>
        </w:rPr>
        <w:t>de</w:t>
      </w:r>
      <w:r w:rsidR="00A30479" w:rsidRPr="00C46BB6">
        <w:rPr>
          <w:rFonts w:ascii="Verdana" w:hAnsi="Verdana" w:cs="Tahoma"/>
          <w:sz w:val="22"/>
          <w:szCs w:val="22"/>
        </w:rPr>
        <w:t xml:space="preserve"> </w:t>
      </w:r>
      <w:r w:rsidRPr="00C46BB6">
        <w:rPr>
          <w:rFonts w:ascii="Verdana" w:hAnsi="Verdana" w:cs="Tahoma"/>
          <w:sz w:val="22"/>
          <w:szCs w:val="22"/>
        </w:rPr>
        <w:t xml:space="preserve">la sociedad </w:t>
      </w:r>
      <w:r w:rsidR="00F6265C" w:rsidRPr="00C46BB6">
        <w:rPr>
          <w:rFonts w:ascii="Verdana" w:hAnsi="Verdana" w:cs="Tahoma"/>
          <w:b/>
          <w:sz w:val="22"/>
          <w:szCs w:val="22"/>
        </w:rPr>
        <w:t>COMISIONISTAS FINANCIEROS AGROPECUARIOS S.A</w:t>
      </w:r>
      <w:r w:rsidR="009E4A47">
        <w:rPr>
          <w:rFonts w:ascii="Verdana" w:hAnsi="Verdana" w:cs="Tahoma"/>
          <w:b/>
          <w:sz w:val="22"/>
          <w:szCs w:val="22"/>
        </w:rPr>
        <w:t>.</w:t>
      </w:r>
      <w:r w:rsidR="00F6265C" w:rsidRPr="00C46BB6">
        <w:rPr>
          <w:rFonts w:ascii="Verdana" w:hAnsi="Verdana" w:cs="Tahoma"/>
          <w:sz w:val="22"/>
          <w:szCs w:val="22"/>
        </w:rPr>
        <w:t xml:space="preserve"> - </w:t>
      </w:r>
      <w:r w:rsidR="0024192A" w:rsidRPr="00C46BB6">
        <w:rPr>
          <w:rFonts w:ascii="Verdana" w:hAnsi="Verdana" w:cs="Tahoma"/>
          <w:b/>
          <w:bCs/>
          <w:sz w:val="22"/>
          <w:szCs w:val="22"/>
        </w:rPr>
        <w:t xml:space="preserve">COMFINAGRO </w:t>
      </w:r>
      <w:r w:rsidR="00CC13F1" w:rsidRPr="00C46BB6">
        <w:rPr>
          <w:rFonts w:ascii="Verdana" w:hAnsi="Verdana" w:cs="Tahoma"/>
          <w:b/>
          <w:bCs/>
          <w:sz w:val="22"/>
          <w:szCs w:val="22"/>
        </w:rPr>
        <w:t>S.A.</w:t>
      </w:r>
      <w:r w:rsidR="009E4A47">
        <w:rPr>
          <w:rFonts w:ascii="Verdana" w:hAnsi="Verdana" w:cs="Tahoma"/>
          <w:sz w:val="22"/>
          <w:szCs w:val="22"/>
        </w:rPr>
        <w:t xml:space="preserve">, identificada con el </w:t>
      </w:r>
      <w:proofErr w:type="spellStart"/>
      <w:r w:rsidRPr="00C46BB6">
        <w:rPr>
          <w:rFonts w:ascii="Verdana" w:hAnsi="Verdana" w:cs="Tahoma"/>
          <w:sz w:val="22"/>
          <w:szCs w:val="22"/>
        </w:rPr>
        <w:t>Nit</w:t>
      </w:r>
      <w:proofErr w:type="spellEnd"/>
      <w:r w:rsidRPr="00C46BB6">
        <w:rPr>
          <w:rFonts w:ascii="Verdana" w:hAnsi="Verdana" w:cs="Tahoma"/>
          <w:sz w:val="22"/>
          <w:szCs w:val="22"/>
        </w:rPr>
        <w:t>.</w:t>
      </w:r>
      <w:r w:rsidR="009E4A47">
        <w:rPr>
          <w:rFonts w:ascii="Verdana" w:hAnsi="Verdana" w:cs="Tahoma"/>
          <w:sz w:val="22"/>
          <w:szCs w:val="22"/>
        </w:rPr>
        <w:t xml:space="preserve"> </w:t>
      </w:r>
      <w:r w:rsidR="0024192A" w:rsidRPr="00C46BB6">
        <w:rPr>
          <w:rFonts w:ascii="Verdana" w:hAnsi="Verdana" w:cs="Tahoma"/>
          <w:sz w:val="22"/>
          <w:szCs w:val="22"/>
        </w:rPr>
        <w:t>805.023.598-1</w:t>
      </w:r>
      <w:r w:rsidR="009E4A47">
        <w:rPr>
          <w:rFonts w:ascii="Verdana" w:hAnsi="Verdana" w:cs="Tahoma"/>
          <w:sz w:val="22"/>
          <w:szCs w:val="22"/>
        </w:rPr>
        <w:t>,</w:t>
      </w:r>
      <w:r w:rsidRPr="00C46BB6">
        <w:rPr>
          <w:rFonts w:ascii="Verdana" w:hAnsi="Verdana" w:cs="Tahoma"/>
          <w:sz w:val="22"/>
          <w:szCs w:val="22"/>
        </w:rPr>
        <w:t xml:space="preserve"> </w:t>
      </w:r>
      <w:r w:rsidR="009E4A47">
        <w:rPr>
          <w:rFonts w:ascii="Verdana" w:hAnsi="Verdana" w:cs="Tahoma"/>
          <w:bCs/>
          <w:sz w:val="22"/>
          <w:szCs w:val="22"/>
        </w:rPr>
        <w:t>m</w:t>
      </w:r>
      <w:r w:rsidR="009E4A47" w:rsidRPr="00C46BB6">
        <w:rPr>
          <w:rFonts w:ascii="Verdana" w:hAnsi="Verdana" w:cs="Tahoma"/>
          <w:sz w:val="22"/>
          <w:szCs w:val="22"/>
        </w:rPr>
        <w:t xml:space="preserve">iembro </w:t>
      </w:r>
      <w:r w:rsidRPr="00C46BB6">
        <w:rPr>
          <w:rFonts w:ascii="Verdana" w:hAnsi="Verdana" w:cs="Tahoma"/>
          <w:sz w:val="22"/>
          <w:szCs w:val="22"/>
        </w:rPr>
        <w:t xml:space="preserve">de la Bolsa </w:t>
      </w:r>
      <w:r w:rsidR="00A30479" w:rsidRPr="00C46BB6">
        <w:rPr>
          <w:rFonts w:ascii="Verdana" w:hAnsi="Verdana" w:cs="Tahoma"/>
          <w:sz w:val="22"/>
          <w:szCs w:val="22"/>
        </w:rPr>
        <w:t xml:space="preserve">Mercantil de Colombia </w:t>
      </w:r>
      <w:r w:rsidRPr="00C46BB6">
        <w:rPr>
          <w:rFonts w:ascii="Verdana" w:hAnsi="Verdana" w:cs="Tahoma"/>
          <w:sz w:val="22"/>
          <w:szCs w:val="22"/>
        </w:rPr>
        <w:t>S.A.</w:t>
      </w:r>
      <w:r w:rsidR="00AA27E8" w:rsidRPr="00C46BB6">
        <w:rPr>
          <w:rFonts w:ascii="Verdana" w:hAnsi="Verdana" w:cs="Tahoma"/>
          <w:sz w:val="22"/>
          <w:szCs w:val="22"/>
        </w:rPr>
        <w:t xml:space="preserve"> BMC S.A.</w:t>
      </w:r>
      <w:r w:rsidRPr="00C46BB6">
        <w:rPr>
          <w:rFonts w:ascii="Verdana" w:hAnsi="Verdana" w:cs="Tahoma"/>
          <w:sz w:val="22"/>
          <w:szCs w:val="22"/>
        </w:rPr>
        <w:t xml:space="preserve">, en adelante </w:t>
      </w:r>
      <w:r w:rsidR="00AA27E8" w:rsidRPr="00C46BB6">
        <w:rPr>
          <w:rFonts w:ascii="Verdana" w:hAnsi="Verdana" w:cs="Tahoma"/>
          <w:b/>
          <w:sz w:val="22"/>
          <w:szCs w:val="22"/>
        </w:rPr>
        <w:t>E</w:t>
      </w:r>
      <w:r w:rsidRPr="00C46BB6">
        <w:rPr>
          <w:rFonts w:ascii="Verdana" w:hAnsi="Verdana" w:cs="Tahoma"/>
          <w:b/>
          <w:sz w:val="22"/>
          <w:szCs w:val="22"/>
        </w:rPr>
        <w:t>l</w:t>
      </w:r>
      <w:r w:rsidRPr="00C46BB6">
        <w:rPr>
          <w:rFonts w:ascii="Verdana" w:hAnsi="Verdana" w:cs="Tahoma"/>
          <w:sz w:val="22"/>
          <w:szCs w:val="22"/>
        </w:rPr>
        <w:t xml:space="preserve"> </w:t>
      </w:r>
      <w:r w:rsidRPr="00C46BB6">
        <w:rPr>
          <w:rFonts w:ascii="Verdana" w:hAnsi="Verdana" w:cs="Tahoma"/>
          <w:b/>
          <w:bCs/>
          <w:sz w:val="22"/>
          <w:szCs w:val="22"/>
        </w:rPr>
        <w:t>COMISIONISTA</w:t>
      </w:r>
      <w:r w:rsidRPr="00C46BB6">
        <w:rPr>
          <w:rFonts w:ascii="Verdana" w:eastAsia="ArialMT" w:hAnsi="Verdana" w:cs="ArialMT"/>
          <w:sz w:val="22"/>
          <w:szCs w:val="22"/>
        </w:rPr>
        <w:t xml:space="preserve">, por otra parte, hemos celebrado el presente contrato de </w:t>
      </w:r>
      <w:r w:rsidRPr="00C46BB6">
        <w:rPr>
          <w:rFonts w:ascii="Verdana" w:hAnsi="Verdana" w:cs="Tahoma"/>
          <w:sz w:val="22"/>
          <w:szCs w:val="22"/>
        </w:rPr>
        <w:t>mandato, con sujeción a las siguientes cláusulas:</w:t>
      </w:r>
    </w:p>
    <w:p w14:paraId="52E2239F" w14:textId="77777777" w:rsidR="00A30479" w:rsidRPr="00C46BB6" w:rsidRDefault="00A30479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487D5FE1" w14:textId="77777777" w:rsidR="002431C7" w:rsidRPr="00C46BB6" w:rsidRDefault="008B07C7" w:rsidP="009E4A47">
      <w:pPr>
        <w:spacing w:line="276" w:lineRule="auto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CLÁUSULA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PRIMERA</w:t>
      </w:r>
      <w:r w:rsidR="009E4A47">
        <w:rPr>
          <w:rFonts w:ascii="Verdana" w:hAnsi="Verdana" w:cs="Tahoma"/>
          <w:b/>
          <w:bCs/>
          <w:sz w:val="22"/>
          <w:szCs w:val="22"/>
        </w:rPr>
        <w:t>.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OBJETO: 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Mediante el presente mandato, </w:t>
      </w:r>
      <w:r w:rsidR="00A30479" w:rsidRPr="00C46BB6">
        <w:rPr>
          <w:rFonts w:ascii="Verdana" w:eastAsia="ArialMT" w:hAnsi="Verdana" w:cs="ArialMT"/>
          <w:b/>
          <w:sz w:val="22"/>
          <w:szCs w:val="22"/>
        </w:rPr>
        <w:t>EL COMISIONISTA</w:t>
      </w:r>
      <w:r w:rsidR="004C6AE5" w:rsidRPr="00C46BB6">
        <w:rPr>
          <w:rFonts w:ascii="Verdana" w:eastAsia="ArialMT" w:hAnsi="Verdana" w:cs="ArialMT"/>
          <w:b/>
          <w:sz w:val="22"/>
          <w:szCs w:val="22"/>
        </w:rPr>
        <w:t>,</w:t>
      </w:r>
      <w:r w:rsidR="00A30479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2431C7" w:rsidRPr="00C46BB6">
        <w:rPr>
          <w:rFonts w:ascii="Verdana" w:hAnsi="Verdana" w:cs="Tahoma"/>
          <w:sz w:val="22"/>
          <w:szCs w:val="22"/>
        </w:rPr>
        <w:t>a nombre del Mandante</w:t>
      </w:r>
      <w:r w:rsidR="004C6AE5" w:rsidRPr="00C46BB6">
        <w:rPr>
          <w:rFonts w:ascii="Verdana" w:hAnsi="Verdana" w:cs="Tahoma"/>
          <w:sz w:val="22"/>
          <w:szCs w:val="22"/>
        </w:rPr>
        <w:t>,</w:t>
      </w:r>
      <w:r w:rsidR="002431C7" w:rsidRPr="00C46BB6">
        <w:rPr>
          <w:rFonts w:ascii="Verdana" w:hAnsi="Verdana" w:cs="Tahoma"/>
          <w:sz w:val="22"/>
          <w:szCs w:val="22"/>
        </w:rPr>
        <w:t xml:space="preserve"> efectuará el registro ante la Bolsa </w:t>
      </w:r>
      <w:r w:rsidR="00CC13F1" w:rsidRPr="00C46BB6">
        <w:rPr>
          <w:rFonts w:ascii="Verdana" w:hAnsi="Verdana" w:cs="Tahoma"/>
          <w:sz w:val="22"/>
          <w:szCs w:val="22"/>
        </w:rPr>
        <w:t>Mercantil de Colombia</w:t>
      </w:r>
      <w:r w:rsidR="002431C7" w:rsidRPr="00C46BB6">
        <w:rPr>
          <w:rFonts w:ascii="Verdana" w:hAnsi="Verdana" w:cs="Tahoma"/>
          <w:sz w:val="22"/>
          <w:szCs w:val="22"/>
        </w:rPr>
        <w:t xml:space="preserve"> de las facturas de </w:t>
      </w:r>
      <w:r w:rsidR="007A5E83" w:rsidRPr="00C46BB6">
        <w:rPr>
          <w:rFonts w:ascii="Verdana" w:hAnsi="Verdana" w:cs="Tahoma"/>
          <w:sz w:val="22"/>
          <w:szCs w:val="22"/>
        </w:rPr>
        <w:t>compra/</w:t>
      </w:r>
      <w:r w:rsidR="002431C7" w:rsidRPr="00C46BB6">
        <w:rPr>
          <w:rFonts w:ascii="Verdana" w:hAnsi="Verdana" w:cs="Tahoma"/>
          <w:sz w:val="22"/>
          <w:szCs w:val="22"/>
        </w:rPr>
        <w:t>venta</w:t>
      </w:r>
      <w:r w:rsidR="009E4A47" w:rsidRPr="009E4A47">
        <w:rPr>
          <w:rFonts w:ascii="Verdana" w:hAnsi="Verdana" w:cs="Tahoma"/>
          <w:sz w:val="22"/>
          <w:szCs w:val="22"/>
        </w:rPr>
        <w:t xml:space="preserve"> </w:t>
      </w:r>
      <w:r w:rsidR="009E4A47" w:rsidRPr="00387105">
        <w:rPr>
          <w:rFonts w:ascii="Verdana" w:hAnsi="Verdana" w:cs="Tahoma"/>
          <w:sz w:val="22"/>
          <w:szCs w:val="22"/>
        </w:rPr>
        <w:t xml:space="preserve">que </w:t>
      </w:r>
      <w:r w:rsidR="009E4A47">
        <w:rPr>
          <w:rFonts w:ascii="Verdana" w:hAnsi="Verdana" w:cs="Tahoma"/>
          <w:sz w:val="22"/>
          <w:szCs w:val="22"/>
        </w:rPr>
        <w:t>emita</w:t>
      </w:r>
      <w:r w:rsidR="009E4A47" w:rsidRPr="00387105">
        <w:rPr>
          <w:rFonts w:ascii="Verdana" w:hAnsi="Verdana" w:cs="Tahoma"/>
          <w:sz w:val="22"/>
          <w:szCs w:val="22"/>
        </w:rPr>
        <w:t xml:space="preserve"> la compañía,</w:t>
      </w:r>
      <w:r w:rsidR="002431C7" w:rsidRPr="00C46BB6">
        <w:rPr>
          <w:rFonts w:ascii="Verdana" w:hAnsi="Verdana" w:cs="Tahoma"/>
          <w:sz w:val="22"/>
          <w:szCs w:val="22"/>
        </w:rPr>
        <w:t xml:space="preserve"> de productos</w:t>
      </w:r>
      <w:r w:rsidR="009E4A47" w:rsidRPr="009E4A47">
        <w:rPr>
          <w:rFonts w:ascii="Verdana" w:hAnsi="Verdana" w:cs="Tahoma"/>
          <w:sz w:val="22"/>
          <w:szCs w:val="22"/>
        </w:rPr>
        <w:t xml:space="preserve"> </w:t>
      </w:r>
      <w:r w:rsidR="009E4A47">
        <w:rPr>
          <w:rFonts w:ascii="Verdana" w:hAnsi="Verdana" w:cs="Tahoma"/>
          <w:sz w:val="22"/>
          <w:szCs w:val="22"/>
        </w:rPr>
        <w:t xml:space="preserve">de </w:t>
      </w:r>
      <w:r w:rsidR="009E4A47" w:rsidRPr="00204319">
        <w:rPr>
          <w:rFonts w:ascii="Verdana" w:hAnsi="Verdana" w:cs="Tahoma"/>
          <w:sz w:val="22"/>
          <w:szCs w:val="22"/>
        </w:rPr>
        <w:t>origen agropecuario, agroindustrial o pesquero, en estado</w:t>
      </w:r>
      <w:r w:rsidR="002431C7" w:rsidRPr="00204319">
        <w:rPr>
          <w:rFonts w:ascii="Verdana" w:hAnsi="Verdana" w:cs="Tahoma"/>
          <w:sz w:val="22"/>
          <w:szCs w:val="22"/>
        </w:rPr>
        <w:t xml:space="preserve"> natural </w:t>
      </w:r>
      <w:r w:rsidR="009E4A47" w:rsidRPr="00204319">
        <w:rPr>
          <w:rFonts w:ascii="Verdana" w:hAnsi="Verdana" w:cs="Tahoma"/>
          <w:sz w:val="22"/>
          <w:szCs w:val="22"/>
        </w:rPr>
        <w:t xml:space="preserve">o con transformación industrial primaria, </w:t>
      </w:r>
      <w:r w:rsidR="002431C7" w:rsidRPr="00204319">
        <w:rPr>
          <w:rFonts w:ascii="Verdana" w:hAnsi="Verdana" w:cs="Tahoma"/>
          <w:sz w:val="22"/>
          <w:szCs w:val="22"/>
        </w:rPr>
        <w:t xml:space="preserve"> con el objetivo de </w:t>
      </w:r>
      <w:r w:rsidR="004C6AE5" w:rsidRPr="00204319">
        <w:rPr>
          <w:rFonts w:ascii="Verdana" w:hAnsi="Verdana" w:cs="Tahoma"/>
          <w:sz w:val="22"/>
          <w:szCs w:val="22"/>
        </w:rPr>
        <w:t>no ser sometidas a</w:t>
      </w:r>
      <w:r w:rsidR="002431C7" w:rsidRPr="00204319">
        <w:rPr>
          <w:rFonts w:ascii="Verdana" w:hAnsi="Verdana" w:cs="Tahoma"/>
          <w:sz w:val="22"/>
          <w:szCs w:val="22"/>
        </w:rPr>
        <w:t xml:space="preserve"> la </w:t>
      </w:r>
      <w:r w:rsidR="009E4A47" w:rsidRPr="00204319">
        <w:rPr>
          <w:rFonts w:ascii="Verdana" w:hAnsi="Verdana" w:cs="Tahoma"/>
          <w:sz w:val="22"/>
          <w:szCs w:val="22"/>
        </w:rPr>
        <w:t>retención en la fuente</w:t>
      </w:r>
      <w:r w:rsidR="002431C7" w:rsidRPr="00204319">
        <w:rPr>
          <w:rFonts w:ascii="Verdana" w:hAnsi="Verdana" w:cs="Tahoma"/>
          <w:sz w:val="22"/>
          <w:szCs w:val="22"/>
        </w:rPr>
        <w:t>, de conformidad con lo</w:t>
      </w:r>
      <w:r w:rsidR="002431C7" w:rsidRPr="00C46BB6">
        <w:rPr>
          <w:rFonts w:ascii="Verdana" w:hAnsi="Verdana" w:cs="Tahoma"/>
          <w:sz w:val="22"/>
          <w:szCs w:val="22"/>
        </w:rPr>
        <w:t xml:space="preserve"> establecido en el Decreto </w:t>
      </w:r>
      <w:r w:rsidR="00F66D4C" w:rsidRPr="00C46BB6">
        <w:rPr>
          <w:rFonts w:ascii="Verdana" w:hAnsi="Verdana" w:cs="Tahoma"/>
          <w:sz w:val="22"/>
          <w:szCs w:val="22"/>
        </w:rPr>
        <w:t>155</w:t>
      </w:r>
      <w:r w:rsidR="002431C7" w:rsidRPr="00C46BB6">
        <w:rPr>
          <w:rFonts w:ascii="Verdana" w:hAnsi="Verdana" w:cs="Tahoma"/>
          <w:sz w:val="22"/>
          <w:szCs w:val="22"/>
        </w:rPr>
        <w:t>5 de 20</w:t>
      </w:r>
      <w:r w:rsidR="00F66D4C" w:rsidRPr="00C46BB6">
        <w:rPr>
          <w:rFonts w:ascii="Verdana" w:hAnsi="Verdana" w:cs="Tahoma"/>
          <w:sz w:val="22"/>
          <w:szCs w:val="22"/>
        </w:rPr>
        <w:t>17</w:t>
      </w:r>
      <w:r w:rsidR="002431C7" w:rsidRPr="00C46BB6">
        <w:rPr>
          <w:rFonts w:ascii="Verdana" w:hAnsi="Verdana" w:cs="Tahoma"/>
          <w:sz w:val="22"/>
          <w:szCs w:val="22"/>
        </w:rPr>
        <w:t xml:space="preserve"> del Ministerio de Hacienda y Crédito Público</w:t>
      </w:r>
      <w:r w:rsidR="00AB5327" w:rsidRPr="00C46BB6">
        <w:rPr>
          <w:rFonts w:ascii="Verdana" w:hAnsi="Verdana" w:cs="Tahoma"/>
          <w:sz w:val="22"/>
          <w:szCs w:val="22"/>
        </w:rPr>
        <w:t xml:space="preserve">, </w:t>
      </w:r>
      <w:r w:rsidR="009E4A47">
        <w:rPr>
          <w:rFonts w:ascii="Verdana" w:hAnsi="Verdana" w:cs="Tahoma"/>
          <w:sz w:val="22"/>
          <w:szCs w:val="22"/>
        </w:rPr>
        <w:t xml:space="preserve">ni a la autorretención especial de que trata el Decreto 2201 de 2016 </w:t>
      </w:r>
      <w:r w:rsidR="009E4A47" w:rsidRPr="00387105">
        <w:rPr>
          <w:rFonts w:ascii="Verdana" w:hAnsi="Verdana" w:cs="Tahoma"/>
          <w:sz w:val="22"/>
          <w:szCs w:val="22"/>
        </w:rPr>
        <w:t>del Ministerio de Hacienda y Crédito Público</w:t>
      </w:r>
      <w:r w:rsidR="00B33C22">
        <w:rPr>
          <w:rFonts w:ascii="Verdana" w:hAnsi="Verdana" w:cs="Tahoma"/>
          <w:sz w:val="22"/>
          <w:szCs w:val="22"/>
        </w:rPr>
        <w:t>, y demás normas concordantes.</w:t>
      </w:r>
    </w:p>
    <w:p w14:paraId="0CD421C5" w14:textId="77777777" w:rsidR="004C6AE5" w:rsidRPr="00C46BB6" w:rsidRDefault="004C6AE5" w:rsidP="009E4A47">
      <w:pPr>
        <w:spacing w:line="276" w:lineRule="auto"/>
        <w:jc w:val="both"/>
        <w:rPr>
          <w:rFonts w:ascii="Verdana" w:hAnsi="Verdana" w:cs="Tahoma"/>
          <w:b/>
          <w:sz w:val="22"/>
          <w:szCs w:val="22"/>
        </w:rPr>
      </w:pPr>
    </w:p>
    <w:p w14:paraId="41202CAD" w14:textId="77777777" w:rsidR="00516E16" w:rsidRPr="00C46BB6" w:rsidRDefault="008B07C7" w:rsidP="009E4A47">
      <w:pPr>
        <w:spacing w:line="276" w:lineRule="auto"/>
        <w:jc w:val="both"/>
        <w:rPr>
          <w:rFonts w:ascii="Verdana" w:hAnsi="Verdana" w:cs="Tahoma"/>
          <w:color w:val="000000"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CLÁUSULA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SEGUNDA: </w:t>
      </w:r>
      <w:r w:rsidR="00AA27E8" w:rsidRPr="00C46BB6">
        <w:rPr>
          <w:rFonts w:ascii="Verdana" w:hAnsi="Verdana" w:cs="Tahoma"/>
          <w:b/>
          <w:sz w:val="22"/>
          <w:szCs w:val="22"/>
        </w:rPr>
        <w:t>EL MANDANTE</w:t>
      </w:r>
      <w:r w:rsidR="00AA27E8" w:rsidRPr="00C46BB6">
        <w:rPr>
          <w:rFonts w:ascii="Verdana" w:hAnsi="Verdana" w:cs="Tahoma"/>
          <w:sz w:val="22"/>
          <w:szCs w:val="22"/>
        </w:rPr>
        <w:t xml:space="preserve"> </w:t>
      </w:r>
      <w:r w:rsidR="002431C7" w:rsidRPr="00C46BB6">
        <w:rPr>
          <w:rFonts w:ascii="Verdana" w:hAnsi="Verdana" w:cs="Tahoma"/>
          <w:sz w:val="22"/>
          <w:szCs w:val="22"/>
        </w:rPr>
        <w:t xml:space="preserve">se </w:t>
      </w:r>
      <w:r w:rsidR="002431C7" w:rsidRPr="00C46BB6">
        <w:rPr>
          <w:rFonts w:ascii="Verdana" w:hAnsi="Verdana" w:cs="Tahoma"/>
          <w:color w:val="000000"/>
          <w:sz w:val="22"/>
          <w:szCs w:val="22"/>
        </w:rPr>
        <w:t>compromete a:</w:t>
      </w:r>
      <w:r w:rsidR="004C6AE5" w:rsidRPr="00C46BB6">
        <w:rPr>
          <w:rFonts w:ascii="Verdana" w:hAnsi="Verdana" w:cs="Tahoma"/>
          <w:color w:val="000000"/>
          <w:sz w:val="22"/>
          <w:szCs w:val="22"/>
        </w:rPr>
        <w:t xml:space="preserve"> </w:t>
      </w:r>
      <w:r w:rsidR="00784F50" w:rsidRPr="00C46BB6">
        <w:rPr>
          <w:rFonts w:ascii="Verdana" w:hAnsi="Verdana" w:cs="Tahoma"/>
          <w:color w:val="000000"/>
          <w:sz w:val="22"/>
          <w:szCs w:val="22"/>
        </w:rPr>
        <w:t>1) Realizar un efectivo conocimiento de su cliente o proveedor, antes de ser envia</w:t>
      </w:r>
      <w:r w:rsidR="00A30479" w:rsidRPr="00C46BB6">
        <w:rPr>
          <w:rFonts w:ascii="Verdana" w:hAnsi="Verdana" w:cs="Tahoma"/>
          <w:color w:val="000000"/>
          <w:sz w:val="22"/>
          <w:szCs w:val="22"/>
        </w:rPr>
        <w:t>da la información del registro</w:t>
      </w:r>
      <w:r w:rsidR="00B33C22">
        <w:rPr>
          <w:rFonts w:ascii="Verdana" w:hAnsi="Verdana" w:cs="Tahoma"/>
          <w:color w:val="000000"/>
          <w:sz w:val="22"/>
          <w:szCs w:val="22"/>
        </w:rPr>
        <w:t xml:space="preserve"> de facturas de venta</w:t>
      </w:r>
      <w:r w:rsidR="004C6AE5" w:rsidRPr="00C46BB6">
        <w:rPr>
          <w:rFonts w:ascii="Verdana" w:hAnsi="Verdana" w:cs="Tahoma"/>
          <w:color w:val="000000"/>
          <w:sz w:val="22"/>
          <w:szCs w:val="22"/>
        </w:rPr>
        <w:t>,</w:t>
      </w:r>
      <w:r w:rsidR="002431C7" w:rsidRPr="00C46BB6">
        <w:rPr>
          <w:rFonts w:ascii="Verdana" w:hAnsi="Verdana" w:cs="Tahoma"/>
          <w:sz w:val="22"/>
          <w:szCs w:val="22"/>
        </w:rPr>
        <w:t xml:space="preserve"> </w:t>
      </w:r>
      <w:r w:rsidR="00784F50" w:rsidRPr="00C46BB6">
        <w:rPr>
          <w:rFonts w:ascii="Verdana" w:hAnsi="Verdana" w:cs="Tahoma"/>
          <w:sz w:val="22"/>
          <w:szCs w:val="22"/>
        </w:rPr>
        <w:t>2</w:t>
      </w:r>
      <w:r w:rsidR="002431C7" w:rsidRPr="00C46BB6">
        <w:rPr>
          <w:rFonts w:ascii="Verdana" w:hAnsi="Verdana" w:cs="Tahoma"/>
          <w:sz w:val="22"/>
          <w:szCs w:val="22"/>
        </w:rPr>
        <w:t xml:space="preserve">) Mantener la información de sus </w:t>
      </w:r>
      <w:r w:rsidR="00784F50" w:rsidRPr="00C46BB6">
        <w:rPr>
          <w:rFonts w:ascii="Verdana" w:hAnsi="Verdana" w:cs="Tahoma"/>
          <w:sz w:val="22"/>
          <w:szCs w:val="22"/>
        </w:rPr>
        <w:t>clientes en una base de datos</w:t>
      </w:r>
      <w:r>
        <w:rPr>
          <w:rFonts w:ascii="Verdana" w:hAnsi="Verdana" w:cs="Tahoma"/>
          <w:sz w:val="22"/>
          <w:szCs w:val="22"/>
        </w:rPr>
        <w:t xml:space="preserve">, cuando ello sea obligatorio para </w:t>
      </w:r>
      <w:r>
        <w:rPr>
          <w:rFonts w:ascii="Verdana" w:hAnsi="Verdana" w:cs="Tahoma"/>
          <w:b/>
          <w:bCs/>
          <w:sz w:val="22"/>
          <w:szCs w:val="22"/>
        </w:rPr>
        <w:t>EL MANDANTE</w:t>
      </w:r>
      <w:r w:rsidR="00784F50" w:rsidRPr="00C46BB6">
        <w:rPr>
          <w:rFonts w:ascii="Verdana" w:hAnsi="Verdana" w:cs="Tahoma"/>
          <w:sz w:val="22"/>
          <w:szCs w:val="22"/>
        </w:rPr>
        <w:t>, 3</w:t>
      </w:r>
      <w:r w:rsidR="002431C7" w:rsidRPr="00C46BB6">
        <w:rPr>
          <w:rFonts w:ascii="Verdana" w:hAnsi="Verdana" w:cs="Tahoma"/>
          <w:sz w:val="22"/>
          <w:szCs w:val="22"/>
        </w:rPr>
        <w:t xml:space="preserve">) </w:t>
      </w:r>
      <w:r w:rsidR="00A30479" w:rsidRPr="00C46BB6">
        <w:rPr>
          <w:rFonts w:ascii="Verdana" w:hAnsi="Verdana" w:cs="Tahoma"/>
          <w:sz w:val="22"/>
          <w:szCs w:val="22"/>
        </w:rPr>
        <w:t>Certificar q</w:t>
      </w:r>
      <w:r w:rsidR="002431C7" w:rsidRPr="00C46BB6">
        <w:rPr>
          <w:rFonts w:ascii="Verdana" w:hAnsi="Verdana" w:cs="Tahoma"/>
          <w:sz w:val="22"/>
          <w:szCs w:val="22"/>
        </w:rPr>
        <w:t>ue la información suministrada en la factura o reporte de facturas, para su respectivo registro, proviene de transacci</w:t>
      </w:r>
      <w:r w:rsidR="00784F50" w:rsidRPr="00C46BB6">
        <w:rPr>
          <w:rFonts w:ascii="Verdana" w:hAnsi="Verdana" w:cs="Tahoma"/>
          <w:sz w:val="22"/>
          <w:szCs w:val="22"/>
        </w:rPr>
        <w:t>ones efectivamente realizadas, 4</w:t>
      </w:r>
      <w:r w:rsidR="002431C7" w:rsidRPr="00C46BB6">
        <w:rPr>
          <w:rFonts w:ascii="Verdana" w:hAnsi="Verdana" w:cs="Tahoma"/>
          <w:sz w:val="22"/>
          <w:szCs w:val="22"/>
        </w:rPr>
        <w:t>) Que las transacciones realizadas con sus clientes</w:t>
      </w:r>
      <w:r w:rsidR="007A5E83" w:rsidRPr="00C46BB6">
        <w:rPr>
          <w:rFonts w:ascii="Verdana" w:hAnsi="Verdana" w:cs="Tahoma"/>
          <w:sz w:val="22"/>
          <w:szCs w:val="22"/>
        </w:rPr>
        <w:t>/proveedores</w:t>
      </w:r>
      <w:r w:rsidR="002431C7" w:rsidRPr="00C46BB6">
        <w:rPr>
          <w:rFonts w:ascii="Verdana" w:hAnsi="Verdana" w:cs="Tahoma"/>
          <w:sz w:val="22"/>
          <w:szCs w:val="22"/>
        </w:rPr>
        <w:t xml:space="preserve"> no </w:t>
      </w:r>
      <w:r w:rsidR="007A5E83" w:rsidRPr="00C46BB6">
        <w:rPr>
          <w:rFonts w:ascii="Verdana" w:hAnsi="Verdana" w:cs="Tahoma"/>
          <w:sz w:val="22"/>
          <w:szCs w:val="22"/>
        </w:rPr>
        <w:t>proceden</w:t>
      </w:r>
      <w:r w:rsidR="002431C7" w:rsidRPr="00C46BB6">
        <w:rPr>
          <w:rFonts w:ascii="Verdana" w:hAnsi="Verdana" w:cs="Tahoma"/>
          <w:sz w:val="22"/>
          <w:szCs w:val="22"/>
        </w:rPr>
        <w:t xml:space="preserve"> de</w:t>
      </w:r>
      <w:r w:rsidR="00784F50" w:rsidRPr="00C46BB6">
        <w:rPr>
          <w:rFonts w:ascii="Verdana" w:hAnsi="Verdana" w:cs="Tahoma"/>
          <w:sz w:val="22"/>
          <w:szCs w:val="22"/>
        </w:rPr>
        <w:t xml:space="preserve"> actividades ilícitas de las con</w:t>
      </w:r>
      <w:r w:rsidR="002431C7" w:rsidRPr="00C46BB6">
        <w:rPr>
          <w:rFonts w:ascii="Verdana" w:hAnsi="Verdana" w:cs="Tahoma"/>
          <w:sz w:val="22"/>
          <w:szCs w:val="22"/>
        </w:rPr>
        <w:t xml:space="preserve">templadas </w:t>
      </w:r>
      <w:r w:rsidR="00784F50" w:rsidRPr="00C46BB6">
        <w:rPr>
          <w:rFonts w:ascii="Verdana" w:hAnsi="Verdana" w:cs="Tahoma"/>
          <w:sz w:val="22"/>
          <w:szCs w:val="22"/>
        </w:rPr>
        <w:t>en el Código Penal Colombiano, 5</w:t>
      </w:r>
      <w:r w:rsidR="002431C7" w:rsidRPr="00C46BB6">
        <w:rPr>
          <w:rFonts w:ascii="Verdana" w:hAnsi="Verdana" w:cs="Tahoma"/>
          <w:sz w:val="22"/>
          <w:szCs w:val="22"/>
        </w:rPr>
        <w:t>) Suministrar cualquier tipo de información que requiera el comisionista con respecto a sus clientes</w:t>
      </w:r>
      <w:r>
        <w:rPr>
          <w:rFonts w:ascii="Verdana" w:hAnsi="Verdana" w:cs="Tahoma"/>
          <w:sz w:val="22"/>
          <w:szCs w:val="22"/>
        </w:rPr>
        <w:t>,</w:t>
      </w:r>
      <w:r w:rsidR="00784F50" w:rsidRPr="00C46BB6">
        <w:rPr>
          <w:rFonts w:ascii="Verdana" w:hAnsi="Verdana" w:cs="Tahoma"/>
          <w:sz w:val="22"/>
          <w:szCs w:val="22"/>
        </w:rPr>
        <w:t xml:space="preserve"> </w:t>
      </w:r>
      <w:r w:rsidR="00784F50" w:rsidRPr="00C46BB6">
        <w:rPr>
          <w:rFonts w:ascii="Verdana" w:hAnsi="Verdana" w:cs="Tahoma"/>
          <w:color w:val="000000"/>
          <w:sz w:val="22"/>
          <w:szCs w:val="22"/>
        </w:rPr>
        <w:t>6) Suspender la elaboración de registros en caso de</w:t>
      </w:r>
      <w:r w:rsidR="00E36AEB" w:rsidRPr="00C46BB6">
        <w:rPr>
          <w:rFonts w:ascii="Verdana" w:hAnsi="Verdana" w:cs="Tahoma"/>
          <w:color w:val="000000"/>
          <w:sz w:val="22"/>
          <w:szCs w:val="22"/>
        </w:rPr>
        <w:t xml:space="preserve"> que la f</w:t>
      </w:r>
      <w:r w:rsidR="00DE4FFC" w:rsidRPr="00C46BB6">
        <w:rPr>
          <w:rFonts w:ascii="Verdana" w:hAnsi="Verdana" w:cs="Tahoma"/>
          <w:color w:val="000000"/>
          <w:sz w:val="22"/>
          <w:szCs w:val="22"/>
        </w:rPr>
        <w:t>irma comisionista</w:t>
      </w:r>
      <w:r>
        <w:rPr>
          <w:rFonts w:ascii="Verdana" w:hAnsi="Verdana" w:cs="Tahoma"/>
          <w:color w:val="000000"/>
          <w:sz w:val="22"/>
          <w:szCs w:val="22"/>
        </w:rPr>
        <w:t>,</w:t>
      </w:r>
      <w:r w:rsidR="00DE4FFC" w:rsidRPr="00C46BB6">
        <w:rPr>
          <w:rFonts w:ascii="Verdana" w:hAnsi="Verdana" w:cs="Tahoma"/>
          <w:color w:val="000000"/>
          <w:sz w:val="22"/>
          <w:szCs w:val="22"/>
        </w:rPr>
        <w:t xml:space="preserve"> por encontrar </w:t>
      </w:r>
      <w:r w:rsidR="00784F50" w:rsidRPr="00C46BB6">
        <w:rPr>
          <w:rFonts w:ascii="Verdana" w:hAnsi="Verdana" w:cs="Tahoma"/>
          <w:color w:val="000000"/>
          <w:sz w:val="22"/>
          <w:szCs w:val="22"/>
        </w:rPr>
        <w:t>irregularidad</w:t>
      </w:r>
      <w:r w:rsidR="00E36AEB" w:rsidRPr="00C46BB6">
        <w:rPr>
          <w:rFonts w:ascii="Verdana" w:hAnsi="Verdana" w:cs="Tahoma"/>
          <w:color w:val="000000"/>
          <w:sz w:val="22"/>
          <w:szCs w:val="22"/>
        </w:rPr>
        <w:t>es respecto al</w:t>
      </w:r>
      <w:r w:rsidR="00784F50" w:rsidRPr="00C46BB6">
        <w:rPr>
          <w:rFonts w:ascii="Verdana" w:hAnsi="Verdana" w:cs="Tahoma"/>
          <w:color w:val="000000"/>
          <w:sz w:val="22"/>
          <w:szCs w:val="22"/>
        </w:rPr>
        <w:t xml:space="preserve"> cliente o proveedor</w:t>
      </w:r>
      <w:r>
        <w:rPr>
          <w:rFonts w:ascii="Verdana" w:hAnsi="Verdana" w:cs="Tahoma"/>
          <w:color w:val="000000"/>
          <w:sz w:val="22"/>
          <w:szCs w:val="22"/>
        </w:rPr>
        <w:t>,</w:t>
      </w:r>
      <w:r w:rsidR="00E36AEB" w:rsidRPr="00C46BB6">
        <w:rPr>
          <w:rFonts w:ascii="Verdana" w:hAnsi="Verdana" w:cs="Tahoma"/>
          <w:color w:val="000000"/>
          <w:sz w:val="22"/>
          <w:szCs w:val="22"/>
        </w:rPr>
        <w:t xml:space="preserve"> así lo solicite.</w:t>
      </w:r>
      <w:r w:rsidR="00D21769" w:rsidRPr="00C46BB6">
        <w:rPr>
          <w:rFonts w:ascii="Verdana" w:hAnsi="Verdana" w:cs="Tahoma"/>
          <w:color w:val="000000"/>
          <w:sz w:val="22"/>
          <w:szCs w:val="22"/>
        </w:rPr>
        <w:t xml:space="preserve"> </w:t>
      </w:r>
    </w:p>
    <w:p w14:paraId="0A5EC5D6" w14:textId="77777777" w:rsidR="00516E16" w:rsidRPr="00C46BB6" w:rsidRDefault="00516E16" w:rsidP="009E4A47">
      <w:pPr>
        <w:spacing w:line="276" w:lineRule="auto"/>
        <w:jc w:val="both"/>
        <w:rPr>
          <w:rFonts w:ascii="Verdana" w:hAnsi="Verdana" w:cs="Tahoma"/>
          <w:color w:val="000000"/>
          <w:sz w:val="22"/>
          <w:szCs w:val="22"/>
        </w:rPr>
      </w:pPr>
    </w:p>
    <w:p w14:paraId="70D8662D" w14:textId="77777777" w:rsidR="002431C7" w:rsidRPr="00C46BB6" w:rsidRDefault="00C909FA" w:rsidP="009E4A47">
      <w:pPr>
        <w:spacing w:line="276" w:lineRule="auto"/>
        <w:jc w:val="both"/>
        <w:rPr>
          <w:rFonts w:ascii="Verdana" w:hAnsi="Verdana" w:cs="Tahoma"/>
          <w:color w:val="000000"/>
          <w:sz w:val="22"/>
          <w:szCs w:val="22"/>
        </w:rPr>
      </w:pPr>
      <w:r w:rsidRPr="00C46BB6">
        <w:rPr>
          <w:rFonts w:ascii="Verdana" w:hAnsi="Verdana" w:cs="Tahoma"/>
          <w:b/>
          <w:bCs/>
          <w:sz w:val="22"/>
          <w:szCs w:val="22"/>
        </w:rPr>
        <w:t xml:space="preserve">PARAGRAFO </w:t>
      </w:r>
      <w:r w:rsidR="008B07C7">
        <w:rPr>
          <w:rFonts w:ascii="Verdana" w:hAnsi="Verdana" w:cs="Tahoma"/>
          <w:b/>
          <w:bCs/>
          <w:sz w:val="22"/>
          <w:szCs w:val="22"/>
        </w:rPr>
        <w:t>ÚNICO</w:t>
      </w:r>
      <w:r w:rsidR="00D21769" w:rsidRPr="00C46BB6">
        <w:rPr>
          <w:rFonts w:ascii="Verdana" w:hAnsi="Verdana" w:cs="Tahoma"/>
          <w:b/>
          <w:bCs/>
          <w:sz w:val="22"/>
          <w:szCs w:val="22"/>
        </w:rPr>
        <w:t xml:space="preserve">. </w:t>
      </w:r>
      <w:r w:rsidR="00D21769" w:rsidRPr="00C46BB6">
        <w:rPr>
          <w:rFonts w:ascii="Verdana" w:eastAsia="ArialMT" w:hAnsi="Verdana" w:cs="ArialMT"/>
          <w:b/>
          <w:sz w:val="22"/>
          <w:szCs w:val="22"/>
        </w:rPr>
        <w:t xml:space="preserve">EL COMISIONISTA </w:t>
      </w:r>
      <w:r w:rsidR="00D21769" w:rsidRPr="00C46BB6">
        <w:rPr>
          <w:rFonts w:ascii="Verdana" w:eastAsia="ArialMT" w:hAnsi="Verdana" w:cs="ArialMT"/>
          <w:sz w:val="22"/>
          <w:szCs w:val="22"/>
        </w:rPr>
        <w:t xml:space="preserve">se compromete a </w:t>
      </w:r>
      <w:r w:rsidR="008B07C7">
        <w:rPr>
          <w:rFonts w:ascii="Verdana" w:eastAsia="ArialMT" w:hAnsi="Verdana" w:cs="ArialMT"/>
          <w:sz w:val="22"/>
          <w:szCs w:val="22"/>
        </w:rPr>
        <w:t>hacer</w:t>
      </w:r>
      <w:r w:rsidR="008B07C7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D21769" w:rsidRPr="00C46BB6">
        <w:rPr>
          <w:rFonts w:ascii="Verdana" w:eastAsia="ArialMT" w:hAnsi="Verdana" w:cs="ArialMT"/>
          <w:sz w:val="22"/>
          <w:szCs w:val="22"/>
        </w:rPr>
        <w:t>uso de la información proveniente del MANDANTE</w:t>
      </w:r>
      <w:r w:rsidR="008B07C7" w:rsidRPr="008B07C7">
        <w:rPr>
          <w:rFonts w:ascii="Verdana" w:eastAsia="ArialMT" w:hAnsi="Verdana" w:cs="ArialMT"/>
          <w:sz w:val="22"/>
          <w:szCs w:val="22"/>
        </w:rPr>
        <w:t xml:space="preserve"> </w:t>
      </w:r>
      <w:r w:rsidR="008B07C7" w:rsidRPr="00387105">
        <w:rPr>
          <w:rFonts w:ascii="Verdana" w:eastAsia="ArialMT" w:hAnsi="Verdana" w:cs="ArialMT"/>
          <w:sz w:val="22"/>
          <w:szCs w:val="22"/>
        </w:rPr>
        <w:t>que repose en las facturas</w:t>
      </w:r>
      <w:r w:rsidR="00D21769" w:rsidRPr="00C46BB6">
        <w:rPr>
          <w:rFonts w:ascii="Verdana" w:eastAsia="ArialMT" w:hAnsi="Verdana" w:cs="ArialMT"/>
          <w:sz w:val="22"/>
          <w:szCs w:val="22"/>
        </w:rPr>
        <w:t>, correspondiente a clientes-compradores, de manera exclusiva para el registro ante</w:t>
      </w:r>
      <w:r w:rsidR="00D21769" w:rsidRPr="00C46BB6">
        <w:rPr>
          <w:rFonts w:ascii="Verdana" w:hAnsi="Verdana" w:cs="Tahoma"/>
          <w:bCs/>
          <w:sz w:val="22"/>
          <w:szCs w:val="22"/>
        </w:rPr>
        <w:t xml:space="preserve"> LA BOLSA MERCANTIL DE COLOMBIA – BMC, y no podrá ser utilizada por EL COMISIONISTA para fines distintos a éste; por lo </w:t>
      </w:r>
      <w:r w:rsidR="008B07C7">
        <w:rPr>
          <w:rFonts w:ascii="Verdana" w:hAnsi="Verdana" w:cs="Tahoma"/>
          <w:bCs/>
          <w:sz w:val="22"/>
          <w:szCs w:val="22"/>
        </w:rPr>
        <w:t>tanto</w:t>
      </w:r>
      <w:r w:rsidR="00D21769" w:rsidRPr="00C46BB6">
        <w:rPr>
          <w:rFonts w:ascii="Verdana" w:hAnsi="Verdana" w:cs="Tahoma"/>
          <w:bCs/>
          <w:sz w:val="22"/>
          <w:szCs w:val="22"/>
        </w:rPr>
        <w:t xml:space="preserve"> no se entiende autorizado para su utilización o difusión con fines comerciales o de cualquier otra índole, salvo que medie autorización expresa para ello, o que se trate de fines exceptuados de dicha autorización, conforme al artículo 10 de la Ley </w:t>
      </w:r>
      <w:r w:rsidR="00D21769" w:rsidRPr="00C46BB6">
        <w:rPr>
          <w:rFonts w:ascii="Verdana" w:hAnsi="Verdana" w:cs="Tahoma"/>
          <w:bCs/>
          <w:sz w:val="22"/>
          <w:szCs w:val="22"/>
        </w:rPr>
        <w:lastRenderedPageBreak/>
        <w:t>1581 de 2012.</w:t>
      </w:r>
    </w:p>
    <w:p w14:paraId="38D4B878" w14:textId="77777777" w:rsidR="004C6AE5" w:rsidRPr="00C46BB6" w:rsidRDefault="004C6AE5" w:rsidP="009E4A47">
      <w:pPr>
        <w:spacing w:line="276" w:lineRule="auto"/>
        <w:jc w:val="both"/>
        <w:rPr>
          <w:rFonts w:ascii="Verdana" w:hAnsi="Verdana" w:cs="Tahoma"/>
          <w:color w:val="000000"/>
          <w:sz w:val="22"/>
          <w:szCs w:val="22"/>
        </w:rPr>
      </w:pPr>
    </w:p>
    <w:p w14:paraId="53B5B1A1" w14:textId="20AB967B" w:rsidR="002431C7" w:rsidRPr="00C46BB6" w:rsidRDefault="008B07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CLÁUSULA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TERCERA: </w:t>
      </w:r>
      <w:r w:rsidR="00C46BB6">
        <w:rPr>
          <w:rFonts w:ascii="Verdana" w:hAnsi="Verdana" w:cs="Tahoma"/>
          <w:sz w:val="22"/>
          <w:szCs w:val="22"/>
        </w:rPr>
        <w:t>E</w:t>
      </w:r>
      <w:r w:rsidR="002431C7" w:rsidRPr="00C46BB6">
        <w:rPr>
          <w:rFonts w:ascii="Verdana" w:hAnsi="Verdana" w:cs="Tahoma"/>
          <w:sz w:val="22"/>
          <w:szCs w:val="22"/>
        </w:rPr>
        <w:t>l valor por concepto de comisión</w:t>
      </w:r>
      <w:r w:rsidR="003C5DC0" w:rsidRPr="00C46BB6">
        <w:rPr>
          <w:rFonts w:ascii="Verdana" w:hAnsi="Verdana" w:cs="Tahoma"/>
          <w:sz w:val="22"/>
          <w:szCs w:val="22"/>
        </w:rPr>
        <w:t xml:space="preserve"> </w:t>
      </w:r>
      <w:r w:rsidR="00F6265C" w:rsidRPr="00C46BB6">
        <w:rPr>
          <w:rFonts w:ascii="Verdana" w:hAnsi="Verdana" w:cs="Tahoma"/>
          <w:sz w:val="22"/>
          <w:szCs w:val="22"/>
        </w:rPr>
        <w:t xml:space="preserve">será del </w:t>
      </w:r>
      <w:r w:rsidR="001D70FF">
        <w:rPr>
          <w:rFonts w:ascii="Verdana" w:hAnsi="Verdana" w:cs="Tahoma"/>
          <w:sz w:val="22"/>
          <w:szCs w:val="22"/>
        </w:rPr>
        <w:t>____</w:t>
      </w:r>
      <w:r w:rsidR="00BD4FEA" w:rsidRPr="00C46BB6">
        <w:rPr>
          <w:rFonts w:ascii="Verdana" w:hAnsi="Verdana" w:cs="Tahoma"/>
          <w:sz w:val="22"/>
          <w:szCs w:val="22"/>
        </w:rPr>
        <w:t>%</w:t>
      </w:r>
      <w:r w:rsidR="00C02140" w:rsidRPr="00C46BB6">
        <w:rPr>
          <w:rFonts w:ascii="Verdana" w:hAnsi="Verdana" w:cs="Tahoma"/>
          <w:sz w:val="22"/>
          <w:szCs w:val="22"/>
        </w:rPr>
        <w:t xml:space="preserve">, </w:t>
      </w:r>
      <w:r w:rsidR="009400BD" w:rsidRPr="00C46BB6">
        <w:rPr>
          <w:rFonts w:ascii="Verdana" w:hAnsi="Verdana" w:cs="Tahoma"/>
          <w:sz w:val="22"/>
          <w:szCs w:val="22"/>
        </w:rPr>
        <w:t>sobre</w:t>
      </w:r>
      <w:r w:rsidR="002431C7" w:rsidRPr="00C46BB6">
        <w:rPr>
          <w:rFonts w:ascii="Verdana" w:hAnsi="Verdana" w:cs="Tahoma"/>
          <w:sz w:val="22"/>
          <w:szCs w:val="22"/>
        </w:rPr>
        <w:t xml:space="preserve"> el valor de la negociación, más</w:t>
      </w:r>
      <w:r w:rsidR="00784F50" w:rsidRPr="00C46BB6">
        <w:rPr>
          <w:rFonts w:ascii="Verdana" w:hAnsi="Verdana" w:cs="Tahoma"/>
          <w:sz w:val="22"/>
          <w:szCs w:val="22"/>
        </w:rPr>
        <w:t xml:space="preserve"> </w:t>
      </w:r>
      <w:r w:rsidR="004C6AE5" w:rsidRPr="00C46BB6">
        <w:rPr>
          <w:rFonts w:ascii="Verdana" w:hAnsi="Verdana" w:cs="Tahoma"/>
          <w:color w:val="000000"/>
          <w:sz w:val="22"/>
          <w:szCs w:val="22"/>
        </w:rPr>
        <w:t xml:space="preserve">los costos fijos de Bolsa y sus correspondientes </w:t>
      </w:r>
      <w:r w:rsidR="009400BD" w:rsidRPr="00C46BB6">
        <w:rPr>
          <w:rFonts w:ascii="Verdana" w:hAnsi="Verdana" w:cs="Tahoma"/>
          <w:color w:val="000000"/>
          <w:sz w:val="22"/>
          <w:szCs w:val="22"/>
        </w:rPr>
        <w:t>I</w:t>
      </w:r>
      <w:r w:rsidR="002355DB">
        <w:rPr>
          <w:rFonts w:ascii="Verdana" w:hAnsi="Verdana" w:cs="Tahoma"/>
          <w:color w:val="000000"/>
          <w:sz w:val="22"/>
          <w:szCs w:val="22"/>
        </w:rPr>
        <w:t>VAs</w:t>
      </w:r>
      <w:r w:rsidR="00C46BB6">
        <w:rPr>
          <w:rFonts w:ascii="Verdana" w:hAnsi="Verdana" w:cs="Tahoma"/>
          <w:sz w:val="22"/>
          <w:szCs w:val="22"/>
        </w:rPr>
        <w:t xml:space="preserve">, para una tarifa total de </w:t>
      </w:r>
      <w:r w:rsidR="001D70FF">
        <w:rPr>
          <w:rFonts w:ascii="Verdana" w:hAnsi="Verdana" w:cs="Tahoma"/>
          <w:sz w:val="22"/>
          <w:szCs w:val="22"/>
        </w:rPr>
        <w:t>______</w:t>
      </w:r>
      <w:r w:rsidR="00C46BB6">
        <w:rPr>
          <w:rFonts w:ascii="Verdana" w:hAnsi="Verdana" w:cs="Tahoma"/>
          <w:sz w:val="22"/>
          <w:szCs w:val="22"/>
        </w:rPr>
        <w:t>%</w:t>
      </w:r>
      <w:r w:rsidR="00CF57C3">
        <w:rPr>
          <w:rFonts w:ascii="Verdana" w:hAnsi="Verdana" w:cs="Tahoma"/>
          <w:sz w:val="22"/>
          <w:szCs w:val="22"/>
        </w:rPr>
        <w:t>.</w:t>
      </w:r>
    </w:p>
    <w:p w14:paraId="7C6C45C0" w14:textId="77777777" w:rsidR="004C6AE5" w:rsidRPr="00C46BB6" w:rsidRDefault="004C6AE5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60BCD5E7" w14:textId="77777777" w:rsidR="002431C7" w:rsidRPr="00C46BB6" w:rsidRDefault="008B07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CLÁUSULA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CUARTA</w:t>
      </w:r>
      <w:r>
        <w:rPr>
          <w:rFonts w:ascii="Verdana" w:hAnsi="Verdana" w:cs="Tahoma"/>
          <w:b/>
          <w:bCs/>
          <w:sz w:val="22"/>
          <w:szCs w:val="22"/>
        </w:rPr>
        <w:t>.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 FORMA DE PAGO: 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El valor por concepto de </w:t>
      </w:r>
      <w:r w:rsidR="004C6AE5" w:rsidRPr="00C46BB6">
        <w:rPr>
          <w:rFonts w:ascii="Verdana" w:eastAsia="ArialMT" w:hAnsi="Verdana" w:cs="ArialMT"/>
          <w:sz w:val="22"/>
          <w:szCs w:val="22"/>
        </w:rPr>
        <w:t>Registro en Bolsa y Comisión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 serán cancelados por el mandante con cada factura de cobro que presente el comisionista.</w:t>
      </w:r>
    </w:p>
    <w:p w14:paraId="4766E233" w14:textId="77777777" w:rsidR="009400BD" w:rsidRPr="00C46BB6" w:rsidRDefault="009400BD" w:rsidP="009E4A47">
      <w:pPr>
        <w:spacing w:line="276" w:lineRule="auto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2E131C6F" w14:textId="77777777" w:rsidR="00516E16" w:rsidRPr="00C46BB6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 w:rsidRPr="00C46BB6">
        <w:rPr>
          <w:rFonts w:ascii="Verdana" w:hAnsi="Verdana" w:cs="Tahoma"/>
          <w:b/>
          <w:bCs/>
          <w:sz w:val="22"/>
          <w:szCs w:val="22"/>
        </w:rPr>
        <w:t>CLÁUSULA QUINTA</w:t>
      </w:r>
      <w:r w:rsidRPr="00C46BB6">
        <w:rPr>
          <w:rFonts w:ascii="Verdana" w:eastAsia="ArialMT" w:hAnsi="Verdana" w:cs="ArialMT"/>
          <w:sz w:val="22"/>
          <w:szCs w:val="22"/>
        </w:rPr>
        <w:t xml:space="preserve">: </w:t>
      </w:r>
      <w:r w:rsidR="00AA27E8" w:rsidRPr="00C46BB6">
        <w:rPr>
          <w:rFonts w:ascii="Verdana" w:eastAsia="ArialMT" w:hAnsi="Verdana" w:cs="ArialMT"/>
          <w:b/>
          <w:sz w:val="22"/>
          <w:szCs w:val="22"/>
        </w:rPr>
        <w:t>EL MANDANTE</w:t>
      </w:r>
      <w:r w:rsidR="00AA27E8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Pr="00C46BB6">
        <w:rPr>
          <w:rFonts w:ascii="Verdana" w:eastAsia="ArialMT" w:hAnsi="Verdana" w:cs="ArialMT"/>
          <w:sz w:val="22"/>
          <w:szCs w:val="22"/>
        </w:rPr>
        <w:t>entregará</w:t>
      </w:r>
      <w:r w:rsidR="00050412">
        <w:rPr>
          <w:rFonts w:ascii="Verdana" w:eastAsia="ArialMT" w:hAnsi="Verdana" w:cs="ArialMT"/>
          <w:sz w:val="22"/>
          <w:szCs w:val="22"/>
        </w:rPr>
        <w:t>,</w:t>
      </w:r>
      <w:r w:rsidRPr="00C46BB6">
        <w:rPr>
          <w:rFonts w:ascii="Verdana" w:eastAsia="ArialMT" w:hAnsi="Verdana" w:cs="ArialMT"/>
          <w:sz w:val="22"/>
          <w:szCs w:val="22"/>
        </w:rPr>
        <w:t xml:space="preserve"> mediante documento remisorio firmado por él, </w:t>
      </w:r>
      <w:r w:rsidR="003C5DC0" w:rsidRPr="00C46BB6">
        <w:rPr>
          <w:rFonts w:ascii="Verdana" w:eastAsia="ArialMT" w:hAnsi="Verdana" w:cs="ArialMT"/>
          <w:sz w:val="22"/>
          <w:szCs w:val="22"/>
        </w:rPr>
        <w:t xml:space="preserve">o a través de algún mecanismo de integración </w:t>
      </w:r>
      <w:r w:rsidR="008E5FD1" w:rsidRPr="00C46BB6">
        <w:rPr>
          <w:rFonts w:ascii="Verdana" w:eastAsia="ArialMT" w:hAnsi="Verdana" w:cs="ArialMT"/>
          <w:sz w:val="22"/>
          <w:szCs w:val="22"/>
        </w:rPr>
        <w:t>tecnológica</w:t>
      </w:r>
      <w:r w:rsidR="00050412">
        <w:rPr>
          <w:rFonts w:ascii="Verdana" w:eastAsia="ArialMT" w:hAnsi="Verdana" w:cs="ArialMT"/>
          <w:sz w:val="22"/>
          <w:szCs w:val="22"/>
        </w:rPr>
        <w:t xml:space="preserve"> que proveerá </w:t>
      </w:r>
      <w:r w:rsidR="00050412">
        <w:rPr>
          <w:rFonts w:ascii="Verdana" w:eastAsia="ArialMT" w:hAnsi="Verdana" w:cs="ArialMT"/>
          <w:b/>
          <w:bCs/>
          <w:sz w:val="22"/>
          <w:szCs w:val="22"/>
        </w:rPr>
        <w:t>EL COMISIONISTA</w:t>
      </w:r>
      <w:r w:rsidR="003C5DC0" w:rsidRPr="00C46BB6">
        <w:rPr>
          <w:rFonts w:ascii="Verdana" w:eastAsia="ArialMT" w:hAnsi="Verdana" w:cs="ArialMT"/>
          <w:sz w:val="22"/>
          <w:szCs w:val="22"/>
        </w:rPr>
        <w:t xml:space="preserve">, </w:t>
      </w:r>
      <w:r w:rsidRPr="00C46BB6">
        <w:rPr>
          <w:rFonts w:ascii="Verdana" w:eastAsia="ArialMT" w:hAnsi="Verdana" w:cs="ArialMT"/>
          <w:sz w:val="22"/>
          <w:szCs w:val="22"/>
        </w:rPr>
        <w:t>las Facturas de Venta o</w:t>
      </w:r>
      <w:r w:rsidR="00050412">
        <w:rPr>
          <w:rFonts w:ascii="Verdana" w:eastAsia="ArialMT" w:hAnsi="Verdana" w:cs="ArialMT"/>
          <w:sz w:val="22"/>
          <w:szCs w:val="22"/>
        </w:rPr>
        <w:t xml:space="preserve"> documentos equivalentes (POS)</w:t>
      </w:r>
      <w:r w:rsidRPr="00C46BB6">
        <w:rPr>
          <w:rFonts w:ascii="Verdana" w:eastAsia="ArialMT" w:hAnsi="Verdana" w:cs="ArialMT"/>
          <w:sz w:val="22"/>
          <w:szCs w:val="22"/>
        </w:rPr>
        <w:t xml:space="preserve"> para ser registradas ante la </w:t>
      </w:r>
      <w:r w:rsidR="00AA27E8" w:rsidRPr="00C46BB6">
        <w:rPr>
          <w:rFonts w:ascii="Verdana" w:eastAsia="ArialMT" w:hAnsi="Verdana" w:cs="ArialMT"/>
          <w:sz w:val="22"/>
          <w:szCs w:val="22"/>
        </w:rPr>
        <w:t>BMC</w:t>
      </w:r>
      <w:r w:rsidR="00516E16" w:rsidRPr="00C46BB6">
        <w:rPr>
          <w:rFonts w:ascii="Verdana" w:eastAsia="ArialMT" w:hAnsi="Verdana" w:cs="ArialMT"/>
          <w:sz w:val="22"/>
          <w:szCs w:val="22"/>
        </w:rPr>
        <w:t>.</w:t>
      </w:r>
    </w:p>
    <w:p w14:paraId="2E369B5A" w14:textId="77777777" w:rsidR="00AA27E8" w:rsidRPr="00C46BB6" w:rsidRDefault="00516E16" w:rsidP="009E4A47">
      <w:pPr>
        <w:spacing w:line="276" w:lineRule="auto"/>
        <w:jc w:val="both"/>
        <w:rPr>
          <w:rFonts w:ascii="Verdana" w:eastAsia="ArialMT" w:hAnsi="Verdana" w:cs="ArialMT"/>
          <w:b/>
          <w:bCs/>
          <w:sz w:val="22"/>
          <w:szCs w:val="22"/>
        </w:rPr>
      </w:pPr>
      <w:r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 </w:t>
      </w:r>
    </w:p>
    <w:p w14:paraId="7FF29B0A" w14:textId="77777777" w:rsidR="002431C7" w:rsidRPr="00C46BB6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CLÁUSULA SEXTA: </w:t>
      </w:r>
      <w:r w:rsidR="00AA27E8" w:rsidRPr="00C46BB6">
        <w:rPr>
          <w:rFonts w:ascii="Verdana" w:eastAsia="ArialMT" w:hAnsi="Verdana" w:cs="ArialMT"/>
          <w:b/>
          <w:sz w:val="22"/>
          <w:szCs w:val="22"/>
        </w:rPr>
        <w:t>EL MANDANTE</w:t>
      </w:r>
      <w:r w:rsidR="00AA27E8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Pr="00C46BB6">
        <w:rPr>
          <w:rFonts w:ascii="Verdana" w:eastAsia="ArialMT" w:hAnsi="Verdana" w:cs="ArialMT"/>
          <w:sz w:val="22"/>
          <w:szCs w:val="22"/>
        </w:rPr>
        <w:t>acepta que</w:t>
      </w:r>
      <w:r w:rsidR="00050412">
        <w:rPr>
          <w:rFonts w:ascii="Verdana" w:eastAsia="ArialMT" w:hAnsi="Verdana" w:cs="ArialMT"/>
          <w:sz w:val="22"/>
          <w:szCs w:val="22"/>
        </w:rPr>
        <w:t>,</w:t>
      </w:r>
      <w:r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050412">
        <w:rPr>
          <w:rFonts w:ascii="Verdana" w:eastAsia="ArialMT" w:hAnsi="Verdana" w:cs="ArialMT"/>
          <w:sz w:val="22"/>
          <w:szCs w:val="22"/>
        </w:rPr>
        <w:t xml:space="preserve">tanto </w:t>
      </w:r>
      <w:r w:rsidRPr="00C46BB6">
        <w:rPr>
          <w:rFonts w:ascii="Verdana" w:eastAsia="ArialMT" w:hAnsi="Verdana" w:cs="ArialMT"/>
          <w:sz w:val="22"/>
          <w:szCs w:val="22"/>
        </w:rPr>
        <w:t xml:space="preserve">para su vinculación </w:t>
      </w:r>
      <w:r w:rsidR="00050412">
        <w:rPr>
          <w:rFonts w:ascii="Verdana" w:eastAsia="ArialMT" w:hAnsi="Verdana" w:cs="ArialMT"/>
          <w:sz w:val="22"/>
          <w:szCs w:val="22"/>
        </w:rPr>
        <w:t>com</w:t>
      </w:r>
      <w:r w:rsidRPr="00C46BB6">
        <w:rPr>
          <w:rFonts w:ascii="Verdana" w:eastAsia="ArialMT" w:hAnsi="Verdana" w:cs="ArialMT"/>
          <w:sz w:val="22"/>
          <w:szCs w:val="22"/>
        </w:rPr>
        <w:t>o</w:t>
      </w:r>
      <w:r w:rsidR="00050412">
        <w:rPr>
          <w:rFonts w:ascii="Verdana" w:eastAsia="ArialMT" w:hAnsi="Verdana" w:cs="ArialMT"/>
          <w:sz w:val="22"/>
          <w:szCs w:val="22"/>
        </w:rPr>
        <w:t xml:space="preserve"> en caso de incumplimiento de sus obligaciones de pago contraídas con </w:t>
      </w:r>
      <w:r w:rsidR="00050412">
        <w:rPr>
          <w:rFonts w:ascii="Verdana" w:eastAsia="ArialMT" w:hAnsi="Verdana" w:cs="ArialMT"/>
          <w:b/>
          <w:bCs/>
          <w:sz w:val="22"/>
          <w:szCs w:val="22"/>
        </w:rPr>
        <w:t>EL COMISIONISTA</w:t>
      </w:r>
      <w:r w:rsidR="00050412">
        <w:rPr>
          <w:rFonts w:ascii="Verdana" w:eastAsia="ArialMT" w:hAnsi="Verdana" w:cs="ArialMT"/>
          <w:sz w:val="22"/>
          <w:szCs w:val="22"/>
        </w:rPr>
        <w:t>,</w:t>
      </w:r>
      <w:r w:rsidRPr="00C46BB6">
        <w:rPr>
          <w:rFonts w:ascii="Verdana" w:eastAsia="ArialMT" w:hAnsi="Verdana" w:cs="ArialMT"/>
          <w:sz w:val="22"/>
          <w:szCs w:val="22"/>
        </w:rPr>
        <w:t xml:space="preserve"> se</w:t>
      </w:r>
      <w:r w:rsidR="00050412">
        <w:rPr>
          <w:rFonts w:ascii="Verdana" w:eastAsia="ArialMT" w:hAnsi="Verdana" w:cs="ArialMT"/>
          <w:sz w:val="22"/>
          <w:szCs w:val="22"/>
        </w:rPr>
        <w:t xml:space="preserve"> consulte y se</w:t>
      </w:r>
      <w:r w:rsidRPr="00C46BB6">
        <w:rPr>
          <w:rFonts w:ascii="Verdana" w:eastAsia="ArialMT" w:hAnsi="Verdana" w:cs="ArialMT"/>
          <w:sz w:val="22"/>
          <w:szCs w:val="22"/>
        </w:rPr>
        <w:t xml:space="preserve"> incluya en las centrales de riesgos.</w:t>
      </w:r>
    </w:p>
    <w:p w14:paraId="1932DC8D" w14:textId="77777777" w:rsidR="004C6AE5" w:rsidRPr="00C46BB6" w:rsidRDefault="004C6AE5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</w:p>
    <w:p w14:paraId="4F43C1E6" w14:textId="77777777" w:rsidR="00C75B71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CLÁUSULA </w:t>
      </w:r>
      <w:r w:rsidR="00050412" w:rsidRPr="00C46BB6">
        <w:rPr>
          <w:rFonts w:ascii="Verdana" w:eastAsia="ArialMT" w:hAnsi="Verdana" w:cs="ArialMT"/>
          <w:b/>
          <w:bCs/>
          <w:sz w:val="22"/>
          <w:szCs w:val="22"/>
        </w:rPr>
        <w:t>S</w:t>
      </w:r>
      <w:r w:rsidR="00050412">
        <w:rPr>
          <w:rFonts w:ascii="Verdana" w:eastAsia="ArialMT" w:hAnsi="Verdana" w:cs="ArialMT"/>
          <w:b/>
          <w:bCs/>
          <w:sz w:val="22"/>
          <w:szCs w:val="22"/>
        </w:rPr>
        <w:t>É</w:t>
      </w:r>
      <w:r w:rsidR="00050412" w:rsidRPr="00C46BB6">
        <w:rPr>
          <w:rFonts w:ascii="Verdana" w:eastAsia="ArialMT" w:hAnsi="Verdana" w:cs="ArialMT"/>
          <w:b/>
          <w:bCs/>
          <w:sz w:val="22"/>
          <w:szCs w:val="22"/>
        </w:rPr>
        <w:t>PTIMA</w:t>
      </w:r>
      <w:r w:rsidRPr="00C46BB6">
        <w:rPr>
          <w:rFonts w:ascii="Verdana" w:eastAsia="ArialMT" w:hAnsi="Verdana" w:cs="ArialMT"/>
          <w:b/>
          <w:bCs/>
          <w:sz w:val="22"/>
          <w:szCs w:val="22"/>
        </w:rPr>
        <w:t>:</w:t>
      </w:r>
      <w:r w:rsidR="00A7728D"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 </w:t>
      </w:r>
      <w:r w:rsidR="00AA27E8" w:rsidRPr="00C46BB6">
        <w:rPr>
          <w:rFonts w:ascii="Verdana" w:eastAsia="ArialMT" w:hAnsi="Verdana" w:cs="ArialMT"/>
          <w:b/>
          <w:sz w:val="22"/>
          <w:szCs w:val="22"/>
        </w:rPr>
        <w:t>EL</w:t>
      </w:r>
      <w:r w:rsidR="00A81A4F" w:rsidRPr="00C46BB6">
        <w:rPr>
          <w:rFonts w:ascii="Verdana" w:eastAsia="ArialMT" w:hAnsi="Verdana" w:cs="ArialMT"/>
          <w:b/>
          <w:sz w:val="22"/>
          <w:szCs w:val="22"/>
        </w:rPr>
        <w:t xml:space="preserve"> </w:t>
      </w:r>
      <w:r w:rsidR="00AA27E8" w:rsidRPr="00C46BB6">
        <w:rPr>
          <w:rFonts w:ascii="Verdana" w:eastAsia="ArialMT" w:hAnsi="Verdana" w:cs="ArialMT"/>
          <w:b/>
          <w:sz w:val="22"/>
          <w:szCs w:val="22"/>
        </w:rPr>
        <w:t>MANDANTE</w:t>
      </w:r>
      <w:r w:rsidR="00A81A4F" w:rsidRPr="00C46BB6">
        <w:rPr>
          <w:rFonts w:ascii="Verdana" w:eastAsia="ArialMT" w:hAnsi="Verdana" w:cs="ArialMT"/>
          <w:b/>
          <w:sz w:val="22"/>
          <w:szCs w:val="22"/>
        </w:rPr>
        <w:t xml:space="preserve"> </w:t>
      </w:r>
      <w:r w:rsidR="0001141A">
        <w:rPr>
          <w:rFonts w:ascii="Verdana" w:eastAsia="ArialMT" w:hAnsi="Verdana" w:cs="ArialMT"/>
          <w:sz w:val="22"/>
          <w:szCs w:val="22"/>
        </w:rPr>
        <w:t xml:space="preserve">procurará que toda la información que provea al </w:t>
      </w:r>
      <w:r w:rsidR="0001141A">
        <w:rPr>
          <w:rFonts w:ascii="Verdana" w:eastAsia="ArialMT" w:hAnsi="Verdana" w:cs="ArialMT"/>
          <w:b/>
          <w:bCs/>
          <w:sz w:val="22"/>
          <w:szCs w:val="22"/>
        </w:rPr>
        <w:t xml:space="preserve">COMISIONISTA </w:t>
      </w:r>
      <w:r w:rsidR="0001141A">
        <w:rPr>
          <w:rFonts w:ascii="Verdana" w:eastAsia="ArialMT" w:hAnsi="Verdana" w:cs="ArialMT"/>
          <w:sz w:val="22"/>
          <w:szCs w:val="22"/>
        </w:rPr>
        <w:t>para efectos del registro ante la Bolsa Mercantil</w:t>
      </w:r>
      <w:r w:rsidR="00050412">
        <w:rPr>
          <w:rFonts w:ascii="Verdana" w:eastAsia="ArialMT" w:hAnsi="Verdana" w:cs="ArialMT"/>
          <w:sz w:val="22"/>
          <w:szCs w:val="22"/>
        </w:rPr>
        <w:t>, y cuya validación le corresponda por ley,</w:t>
      </w:r>
      <w:r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01141A">
        <w:rPr>
          <w:rFonts w:ascii="Verdana" w:eastAsia="ArialMT" w:hAnsi="Verdana" w:cs="ArialMT"/>
          <w:sz w:val="22"/>
          <w:szCs w:val="22"/>
        </w:rPr>
        <w:t>sea veraz y precisa</w:t>
      </w:r>
      <w:r w:rsidRPr="00C46BB6">
        <w:rPr>
          <w:rFonts w:ascii="Verdana" w:eastAsia="ArialMT" w:hAnsi="Verdana" w:cs="ArialMT"/>
          <w:sz w:val="22"/>
          <w:szCs w:val="22"/>
        </w:rPr>
        <w:t>.</w:t>
      </w:r>
      <w:r w:rsidR="00050412">
        <w:rPr>
          <w:rFonts w:ascii="Verdana" w:eastAsia="ArialMT" w:hAnsi="Verdana" w:cs="ArialMT"/>
          <w:sz w:val="22"/>
          <w:szCs w:val="22"/>
        </w:rPr>
        <w:t xml:space="preserve"> </w:t>
      </w:r>
    </w:p>
    <w:p w14:paraId="757262A1" w14:textId="77777777" w:rsidR="00C75B71" w:rsidRDefault="00C75B71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</w:p>
    <w:p w14:paraId="403E9EAB" w14:textId="77777777" w:rsidR="002431C7" w:rsidRPr="00C46BB6" w:rsidRDefault="00C75B71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 w:rsidRPr="004F1EF1">
        <w:rPr>
          <w:rFonts w:ascii="Verdana" w:eastAsia="ArialMT" w:hAnsi="Verdana" w:cs="ArialMT"/>
          <w:b/>
          <w:bCs/>
          <w:sz w:val="22"/>
          <w:szCs w:val="22"/>
        </w:rPr>
        <w:t>CL</w:t>
      </w:r>
      <w:r w:rsidR="0001141A" w:rsidRPr="004F1EF1">
        <w:rPr>
          <w:rFonts w:ascii="Verdana" w:eastAsia="ArialMT" w:hAnsi="Verdana" w:cs="ArialMT"/>
          <w:b/>
          <w:bCs/>
          <w:sz w:val="22"/>
          <w:szCs w:val="22"/>
        </w:rPr>
        <w:t>Á</w:t>
      </w:r>
      <w:r w:rsidRPr="004F1EF1">
        <w:rPr>
          <w:rFonts w:ascii="Verdana" w:eastAsia="ArialMT" w:hAnsi="Verdana" w:cs="ArialMT"/>
          <w:b/>
          <w:bCs/>
          <w:sz w:val="22"/>
          <w:szCs w:val="22"/>
        </w:rPr>
        <w:t>USULA OCTAVA. DEBER DE ASESORÍA</w:t>
      </w:r>
      <w:r>
        <w:rPr>
          <w:rFonts w:ascii="Verdana" w:eastAsia="ArialMT" w:hAnsi="Verdana" w:cs="ArialMT"/>
          <w:sz w:val="22"/>
          <w:szCs w:val="22"/>
        </w:rPr>
        <w:t xml:space="preserve">: </w:t>
      </w:r>
      <w:r w:rsidR="00050412" w:rsidRPr="00E65C92">
        <w:rPr>
          <w:rFonts w:ascii="Verdana" w:eastAsia="ArialMT" w:hAnsi="Verdana" w:cs="ArialMT"/>
          <w:b/>
          <w:bCs/>
          <w:sz w:val="22"/>
          <w:szCs w:val="22"/>
        </w:rPr>
        <w:t xml:space="preserve">EL COMISIONISTA </w:t>
      </w:r>
      <w:r w:rsidR="00050412" w:rsidRPr="00E65C92">
        <w:rPr>
          <w:rFonts w:ascii="Verdana" w:eastAsia="ArialMT" w:hAnsi="Verdana" w:cs="ArialMT"/>
          <w:sz w:val="22"/>
          <w:szCs w:val="22"/>
        </w:rPr>
        <w:t xml:space="preserve">coadyuvará la defensa del </w:t>
      </w:r>
      <w:r w:rsidR="00050412" w:rsidRPr="00E65C92">
        <w:rPr>
          <w:rFonts w:ascii="Verdana" w:eastAsia="ArialMT" w:hAnsi="Verdana" w:cs="ArialMT"/>
          <w:b/>
          <w:bCs/>
          <w:sz w:val="22"/>
          <w:szCs w:val="22"/>
        </w:rPr>
        <w:t>MANDANTE</w:t>
      </w:r>
      <w:r w:rsidR="0001141A" w:rsidRPr="00E65C92">
        <w:rPr>
          <w:rFonts w:ascii="Verdana" w:eastAsia="ArialMT" w:hAnsi="Verdana" w:cs="ArialMT"/>
          <w:sz w:val="22"/>
          <w:szCs w:val="22"/>
        </w:rPr>
        <w:t>, cuando a ello hubiere lugar,</w:t>
      </w:r>
      <w:r w:rsidR="00050412" w:rsidRPr="00E65C92">
        <w:rPr>
          <w:rFonts w:ascii="Verdana" w:eastAsia="ArialMT" w:hAnsi="Verdana" w:cs="ArialMT"/>
          <w:sz w:val="22"/>
          <w:szCs w:val="22"/>
        </w:rPr>
        <w:t xml:space="preserve"> en lo </w:t>
      </w:r>
      <w:r w:rsidR="0001141A" w:rsidRPr="00E65C92">
        <w:rPr>
          <w:rFonts w:ascii="Verdana" w:eastAsia="ArialMT" w:hAnsi="Verdana" w:cs="ArialMT"/>
          <w:sz w:val="22"/>
          <w:szCs w:val="22"/>
        </w:rPr>
        <w:t xml:space="preserve">que respecta </w:t>
      </w:r>
      <w:r w:rsidR="00050412" w:rsidRPr="00E65C92">
        <w:rPr>
          <w:rFonts w:ascii="Verdana" w:eastAsia="ArialMT" w:hAnsi="Verdana" w:cs="ArialMT"/>
          <w:sz w:val="22"/>
          <w:szCs w:val="22"/>
        </w:rPr>
        <w:t>a la procedencia del registro de sus facturas de venta o documentos equivalentes (POS), conforme al Decreto 1555 de 2017</w:t>
      </w:r>
      <w:r w:rsidR="0001141A" w:rsidRPr="00E65C92">
        <w:rPr>
          <w:rFonts w:ascii="Verdana" w:eastAsia="ArialMT" w:hAnsi="Verdana" w:cs="ArialMT"/>
          <w:sz w:val="22"/>
          <w:szCs w:val="22"/>
        </w:rPr>
        <w:t>,</w:t>
      </w:r>
      <w:r w:rsidR="007F7C51" w:rsidRPr="00E65C92">
        <w:rPr>
          <w:rFonts w:ascii="Verdana" w:eastAsia="ArialMT" w:hAnsi="Verdana" w:cs="ArialMT"/>
          <w:sz w:val="22"/>
          <w:szCs w:val="22"/>
        </w:rPr>
        <w:t xml:space="preserve"> y a</w:t>
      </w:r>
      <w:r w:rsidR="00050412" w:rsidRPr="00E65C92">
        <w:rPr>
          <w:rFonts w:ascii="Verdana" w:eastAsia="ArialMT" w:hAnsi="Verdana" w:cs="ArialMT"/>
          <w:sz w:val="22"/>
          <w:szCs w:val="22"/>
        </w:rPr>
        <w:t xml:space="preserve"> los oficios DIAN 033243 de 2017 y 018343 de 2018</w:t>
      </w:r>
      <w:r w:rsidR="007F7C51" w:rsidRPr="00E65C92">
        <w:rPr>
          <w:rFonts w:ascii="Verdana" w:eastAsia="ArialMT" w:hAnsi="Verdana" w:cs="ArialMT"/>
          <w:sz w:val="22"/>
          <w:szCs w:val="22"/>
        </w:rPr>
        <w:t>, en materia de autorretenciones.</w:t>
      </w:r>
    </w:p>
    <w:p w14:paraId="3D59DA6A" w14:textId="77777777" w:rsidR="004C6AE5" w:rsidRPr="00C46BB6" w:rsidRDefault="004C6AE5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</w:p>
    <w:p w14:paraId="3B1CFB9C" w14:textId="77777777" w:rsidR="00E36AEB" w:rsidRPr="00C46BB6" w:rsidRDefault="008B07C7" w:rsidP="009E4A47">
      <w:pPr>
        <w:spacing w:line="276" w:lineRule="auto"/>
        <w:jc w:val="both"/>
        <w:rPr>
          <w:rFonts w:ascii="Verdana" w:eastAsia="ArialMT" w:hAnsi="Verdana" w:cs="ArialMT"/>
          <w:bCs/>
          <w:color w:val="000000"/>
          <w:sz w:val="22"/>
          <w:szCs w:val="22"/>
        </w:rPr>
      </w:pPr>
      <w:r>
        <w:rPr>
          <w:rFonts w:ascii="Verdana" w:eastAsia="ArialMT" w:hAnsi="Verdana" w:cs="ArialMT"/>
          <w:b/>
          <w:bCs/>
          <w:color w:val="000000"/>
          <w:sz w:val="22"/>
          <w:szCs w:val="22"/>
        </w:rPr>
        <w:t>CLÁUSULA</w:t>
      </w:r>
      <w:r w:rsidR="00E36AEB" w:rsidRPr="00C46BB6">
        <w:rPr>
          <w:rFonts w:ascii="Verdana" w:eastAsia="ArialMT" w:hAnsi="Verdana" w:cs="ArialMT"/>
          <w:b/>
          <w:bCs/>
          <w:color w:val="000000"/>
          <w:sz w:val="22"/>
          <w:szCs w:val="22"/>
        </w:rPr>
        <w:t xml:space="preserve"> </w:t>
      </w:r>
      <w:r w:rsidR="0001141A">
        <w:rPr>
          <w:rFonts w:ascii="Verdana" w:eastAsia="ArialMT" w:hAnsi="Verdana" w:cs="ArialMT"/>
          <w:b/>
          <w:bCs/>
          <w:color w:val="000000"/>
          <w:sz w:val="22"/>
          <w:szCs w:val="22"/>
        </w:rPr>
        <w:t>NOVENA</w:t>
      </w:r>
      <w:r w:rsidR="00E36AEB" w:rsidRPr="00C46BB6">
        <w:rPr>
          <w:rFonts w:ascii="Verdana" w:eastAsia="ArialMT" w:hAnsi="Verdana" w:cs="ArialMT"/>
          <w:b/>
          <w:bCs/>
          <w:color w:val="000000"/>
          <w:sz w:val="22"/>
          <w:szCs w:val="22"/>
        </w:rPr>
        <w:t xml:space="preserve">: 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>Si la firma comisionista encontrase que el cliente o proveedor del mandante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, o los subyacentes incorporados en la negociación que se pretende registrar,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no cumple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n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con las condiciones para realizar 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 xml:space="preserve">las 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>operaciones con la comisionista, podrá devolver la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(s)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factura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(s)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frente a la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(s)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cual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(es)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no se </w:t>
      </w:r>
      <w:r w:rsidR="007F7C51">
        <w:rPr>
          <w:rFonts w:ascii="Verdana" w:eastAsia="ArialMT" w:hAnsi="Verdana" w:cs="ArialMT"/>
          <w:bCs/>
          <w:color w:val="000000"/>
          <w:sz w:val="22"/>
          <w:szCs w:val="22"/>
        </w:rPr>
        <w:t>adelanta</w:t>
      </w:r>
      <w:r w:rsidR="00E36AEB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el registro</w:t>
      </w:r>
      <w:r w:rsidR="00E30C5E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y abstenerse de </w:t>
      </w:r>
      <w:r w:rsidR="004C6AE5" w:rsidRPr="00C46BB6">
        <w:rPr>
          <w:rFonts w:ascii="Verdana" w:eastAsia="ArialMT" w:hAnsi="Verdana" w:cs="ArialMT"/>
          <w:bCs/>
          <w:color w:val="000000"/>
          <w:sz w:val="22"/>
          <w:szCs w:val="22"/>
        </w:rPr>
        <w:t>su</w:t>
      </w:r>
      <w:r w:rsidR="00E30C5E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realización.</w:t>
      </w:r>
      <w:r w:rsidR="002E2ED2" w:rsidRPr="00C46BB6">
        <w:rPr>
          <w:rFonts w:ascii="Verdana" w:eastAsia="ArialMT" w:hAnsi="Verdana" w:cs="ArialMT"/>
          <w:bCs/>
          <w:color w:val="000000"/>
          <w:sz w:val="22"/>
          <w:szCs w:val="22"/>
        </w:rPr>
        <w:t xml:space="preserve"> </w:t>
      </w:r>
    </w:p>
    <w:p w14:paraId="61ED671D" w14:textId="77777777" w:rsidR="004C6AE5" w:rsidRPr="00C46BB6" w:rsidRDefault="004C6AE5" w:rsidP="009E4A47">
      <w:pPr>
        <w:spacing w:line="276" w:lineRule="auto"/>
        <w:jc w:val="both"/>
        <w:rPr>
          <w:rFonts w:ascii="Verdana" w:eastAsia="ArialMT" w:hAnsi="Verdana" w:cs="ArialMT"/>
          <w:bCs/>
          <w:color w:val="000000"/>
          <w:sz w:val="22"/>
          <w:szCs w:val="22"/>
        </w:rPr>
      </w:pPr>
    </w:p>
    <w:p w14:paraId="6B999C66" w14:textId="77777777" w:rsidR="002431C7" w:rsidRPr="00C46BB6" w:rsidRDefault="008B07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>
        <w:rPr>
          <w:rFonts w:ascii="Verdana" w:eastAsia="ArialMT" w:hAnsi="Verdana" w:cs="ArialMT"/>
          <w:b/>
          <w:bCs/>
          <w:sz w:val="22"/>
          <w:szCs w:val="22"/>
        </w:rPr>
        <w:t>CLÁUSULA</w:t>
      </w:r>
      <w:r w:rsidR="00160FA3"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 </w:t>
      </w:r>
      <w:r w:rsidR="0001141A">
        <w:rPr>
          <w:rFonts w:ascii="Verdana" w:eastAsia="ArialMT" w:hAnsi="Verdana" w:cs="ArialMT"/>
          <w:b/>
          <w:bCs/>
          <w:sz w:val="22"/>
          <w:szCs w:val="22"/>
        </w:rPr>
        <w:t>DÉCIMA</w:t>
      </w:r>
      <w:r w:rsidR="007F7C51">
        <w:rPr>
          <w:rFonts w:ascii="Verdana" w:eastAsia="ArialMT" w:hAnsi="Verdana" w:cs="ArialMT"/>
          <w:b/>
          <w:bCs/>
          <w:sz w:val="22"/>
          <w:szCs w:val="22"/>
        </w:rPr>
        <w:t>.</w:t>
      </w:r>
      <w:r w:rsidR="002431C7" w:rsidRPr="00C46BB6">
        <w:rPr>
          <w:rFonts w:ascii="Verdana" w:eastAsia="ArialMT" w:hAnsi="Verdana" w:cs="ArialMT"/>
          <w:b/>
          <w:bCs/>
          <w:sz w:val="22"/>
          <w:szCs w:val="22"/>
        </w:rPr>
        <w:t xml:space="preserve"> REGLAMENTOS: </w:t>
      </w:r>
      <w:r w:rsidR="007F7C51" w:rsidRPr="00387105">
        <w:rPr>
          <w:rFonts w:ascii="Verdana" w:eastAsia="ArialMT" w:hAnsi="Verdana" w:cs="ArialMT"/>
          <w:b/>
          <w:sz w:val="22"/>
          <w:szCs w:val="22"/>
        </w:rPr>
        <w:t>EL MANDANTE</w:t>
      </w:r>
      <w:r w:rsidR="004C6AE5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declara que conoce y acepta </w:t>
      </w:r>
      <w:r w:rsidR="004C6AE5" w:rsidRPr="00C46BB6">
        <w:rPr>
          <w:rFonts w:ascii="Verdana" w:eastAsia="ArialMT" w:hAnsi="Verdana" w:cs="ArialMT"/>
          <w:sz w:val="22"/>
          <w:szCs w:val="22"/>
        </w:rPr>
        <w:t xml:space="preserve">el </w:t>
      </w:r>
      <w:r w:rsidR="004C6AE5" w:rsidRPr="00C46BB6">
        <w:rPr>
          <w:rFonts w:ascii="Verdana" w:hAnsi="Verdana" w:cs="Tahoma"/>
          <w:sz w:val="22"/>
          <w:szCs w:val="22"/>
        </w:rPr>
        <w:t xml:space="preserve">Decreto </w:t>
      </w:r>
      <w:r w:rsidR="00F66D4C" w:rsidRPr="00C46BB6">
        <w:rPr>
          <w:rFonts w:ascii="Verdana" w:hAnsi="Verdana" w:cs="Tahoma"/>
          <w:sz w:val="22"/>
          <w:szCs w:val="22"/>
        </w:rPr>
        <w:t>1555</w:t>
      </w:r>
      <w:r w:rsidR="004C6AE5" w:rsidRPr="00C46BB6">
        <w:rPr>
          <w:rFonts w:ascii="Verdana" w:hAnsi="Verdana" w:cs="Tahoma"/>
          <w:sz w:val="22"/>
          <w:szCs w:val="22"/>
        </w:rPr>
        <w:t xml:space="preserve"> de 20</w:t>
      </w:r>
      <w:r w:rsidR="00F66D4C" w:rsidRPr="00C46BB6">
        <w:rPr>
          <w:rFonts w:ascii="Verdana" w:hAnsi="Verdana" w:cs="Tahoma"/>
          <w:sz w:val="22"/>
          <w:szCs w:val="22"/>
        </w:rPr>
        <w:t>17</w:t>
      </w:r>
      <w:r w:rsidR="004C6AE5" w:rsidRPr="00C46BB6">
        <w:rPr>
          <w:rFonts w:ascii="Verdana" w:hAnsi="Verdana" w:cs="Tahoma"/>
          <w:sz w:val="22"/>
          <w:szCs w:val="22"/>
        </w:rPr>
        <w:t xml:space="preserve"> del Ministerio de Hacienda y Crédito Público, </w:t>
      </w:r>
      <w:r w:rsidR="007F7C51">
        <w:rPr>
          <w:rFonts w:ascii="Verdana" w:hAnsi="Verdana" w:cs="Tahoma"/>
          <w:sz w:val="22"/>
          <w:szCs w:val="22"/>
        </w:rPr>
        <w:t xml:space="preserve">el Decreto 2201 de 2016, y los oficios DIAN </w:t>
      </w:r>
      <w:r w:rsidR="007F7C51">
        <w:rPr>
          <w:rFonts w:ascii="Verdana" w:eastAsia="ArialMT" w:hAnsi="Verdana" w:cs="ArialMT"/>
          <w:sz w:val="22"/>
          <w:szCs w:val="22"/>
        </w:rPr>
        <w:t>033243 de 2017 y 018343 de 2018,</w:t>
      </w:r>
      <w:r w:rsidR="007F7C51">
        <w:rPr>
          <w:rFonts w:ascii="Verdana" w:hAnsi="Verdana" w:cs="Tahoma"/>
          <w:sz w:val="22"/>
          <w:szCs w:val="22"/>
        </w:rPr>
        <w:t xml:space="preserve"> fuentes </w:t>
      </w:r>
      <w:r w:rsidR="00E011DA" w:rsidRPr="00C46BB6">
        <w:rPr>
          <w:rFonts w:ascii="Verdana" w:hAnsi="Verdana" w:cs="Tahoma"/>
          <w:sz w:val="22"/>
          <w:szCs w:val="22"/>
        </w:rPr>
        <w:t>que ha</w:t>
      </w:r>
      <w:r w:rsidR="007F7C51">
        <w:rPr>
          <w:rFonts w:ascii="Verdana" w:hAnsi="Verdana" w:cs="Tahoma"/>
          <w:sz w:val="22"/>
          <w:szCs w:val="22"/>
        </w:rPr>
        <w:t>n</w:t>
      </w:r>
      <w:r w:rsidR="00E011DA" w:rsidRPr="00C46BB6">
        <w:rPr>
          <w:rFonts w:ascii="Verdana" w:hAnsi="Verdana" w:cs="Tahoma"/>
          <w:sz w:val="22"/>
          <w:szCs w:val="22"/>
        </w:rPr>
        <w:t xml:space="preserve"> sido </w:t>
      </w:r>
      <w:r w:rsidR="007F7C51" w:rsidRPr="00C46BB6">
        <w:rPr>
          <w:rFonts w:ascii="Verdana" w:hAnsi="Verdana" w:cs="Tahoma"/>
          <w:sz w:val="22"/>
          <w:szCs w:val="22"/>
        </w:rPr>
        <w:t>suministrad</w:t>
      </w:r>
      <w:r w:rsidR="007F7C51">
        <w:rPr>
          <w:rFonts w:ascii="Verdana" w:hAnsi="Verdana" w:cs="Tahoma"/>
          <w:sz w:val="22"/>
          <w:szCs w:val="22"/>
        </w:rPr>
        <w:t>as</w:t>
      </w:r>
      <w:r w:rsidR="007F7C51" w:rsidRPr="00C46BB6">
        <w:rPr>
          <w:rFonts w:ascii="Verdana" w:hAnsi="Verdana" w:cs="Tahoma"/>
          <w:sz w:val="22"/>
          <w:szCs w:val="22"/>
        </w:rPr>
        <w:t xml:space="preserve"> </w:t>
      </w:r>
      <w:r w:rsidR="00E011DA" w:rsidRPr="00C46BB6">
        <w:rPr>
          <w:rFonts w:ascii="Verdana" w:hAnsi="Verdana" w:cs="Tahoma"/>
          <w:sz w:val="22"/>
          <w:szCs w:val="22"/>
        </w:rPr>
        <w:t>por la firma comisionista</w:t>
      </w:r>
      <w:r w:rsidR="007F7C51">
        <w:rPr>
          <w:rFonts w:ascii="Verdana" w:hAnsi="Verdana" w:cs="Tahoma"/>
          <w:sz w:val="22"/>
          <w:szCs w:val="22"/>
        </w:rPr>
        <w:t>,</w:t>
      </w:r>
      <w:r w:rsidR="00E011DA" w:rsidRPr="00C46BB6">
        <w:rPr>
          <w:rFonts w:ascii="Verdana" w:hAnsi="Verdana" w:cs="Tahoma"/>
          <w:sz w:val="22"/>
          <w:szCs w:val="22"/>
        </w:rPr>
        <w:t xml:space="preserve"> y se compromete a leer, conocer y cumplir 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los reglamentos, resoluciones y disposiciones de la Bolsa </w:t>
      </w:r>
      <w:r w:rsidR="00AA27E8" w:rsidRPr="00C46BB6">
        <w:rPr>
          <w:rFonts w:ascii="Verdana" w:eastAsia="ArialMT" w:hAnsi="Verdana" w:cs="ArialMT"/>
          <w:sz w:val="22"/>
          <w:szCs w:val="22"/>
        </w:rPr>
        <w:t>Mercantil de Colombia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 con relación a las operaciones de registro</w:t>
      </w:r>
      <w:r w:rsidR="00E011DA" w:rsidRPr="00C46BB6">
        <w:rPr>
          <w:rFonts w:ascii="Verdana" w:eastAsia="ArialMT" w:hAnsi="Verdana" w:cs="ArialMT"/>
          <w:sz w:val="22"/>
          <w:szCs w:val="22"/>
        </w:rPr>
        <w:t>, las cuales se encuentran a su disposición en la página web de la BMC (</w:t>
      </w:r>
      <w:hyperlink r:id="rId6" w:history="1">
        <w:r w:rsidR="003C5DC0" w:rsidRPr="00C46BB6">
          <w:rPr>
            <w:rStyle w:val="Hipervnculo"/>
            <w:rFonts w:ascii="Verdana" w:eastAsia="ArialMT" w:hAnsi="Verdana" w:cs="ArialMT"/>
            <w:sz w:val="22"/>
            <w:szCs w:val="22"/>
          </w:rPr>
          <w:t>https://www.bolsamercantil.com.co</w:t>
        </w:r>
      </w:hyperlink>
      <w:r w:rsidR="00E011DA" w:rsidRPr="00C46BB6">
        <w:rPr>
          <w:rFonts w:ascii="Verdana" w:eastAsia="ArialMT" w:hAnsi="Verdana" w:cs="ArialMT"/>
          <w:sz w:val="22"/>
          <w:szCs w:val="22"/>
        </w:rPr>
        <w:t>)</w:t>
      </w:r>
      <w:r w:rsidR="007F7C51">
        <w:rPr>
          <w:rFonts w:ascii="Verdana" w:eastAsia="ArialMT" w:hAnsi="Verdana" w:cs="ArialMT"/>
          <w:sz w:val="22"/>
          <w:szCs w:val="22"/>
        </w:rPr>
        <w:t>,</w:t>
      </w:r>
      <w:r w:rsidR="00E011DA" w:rsidRPr="00C46BB6">
        <w:rPr>
          <w:rFonts w:ascii="Verdana" w:eastAsia="ArialMT" w:hAnsi="Verdana" w:cs="ArialMT"/>
          <w:sz w:val="22"/>
          <w:szCs w:val="22"/>
        </w:rPr>
        <w:t xml:space="preserve"> </w:t>
      </w:r>
      <w:r w:rsidR="00DE4FFC" w:rsidRPr="00C46BB6">
        <w:rPr>
          <w:rFonts w:ascii="Verdana" w:hAnsi="Verdana"/>
          <w:sz w:val="22"/>
          <w:szCs w:val="22"/>
        </w:rPr>
        <w:t xml:space="preserve">y </w:t>
      </w:r>
      <w:r w:rsidR="007F7C51">
        <w:rPr>
          <w:rFonts w:ascii="Verdana" w:hAnsi="Verdana"/>
          <w:sz w:val="22"/>
          <w:szCs w:val="22"/>
        </w:rPr>
        <w:t xml:space="preserve">que han sido </w:t>
      </w:r>
      <w:r w:rsidR="00DE4FFC" w:rsidRPr="00C46BB6">
        <w:rPr>
          <w:rFonts w:ascii="Verdana" w:hAnsi="Verdana"/>
          <w:sz w:val="22"/>
          <w:szCs w:val="22"/>
        </w:rPr>
        <w:t>explicadas por la Sociedad Comisionista con antelación a la firma del presente contrato.</w:t>
      </w:r>
    </w:p>
    <w:p w14:paraId="7F11DF39" w14:textId="77777777" w:rsidR="002431C7" w:rsidRPr="00C46BB6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</w:p>
    <w:p w14:paraId="6BAD9CBE" w14:textId="77777777" w:rsidR="002431C7" w:rsidRPr="00C46BB6" w:rsidRDefault="008B07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lastRenderedPageBreak/>
        <w:t>CLÁUSULA</w:t>
      </w:r>
      <w:r w:rsidR="00160FA3" w:rsidRPr="00C46BB6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01141A">
        <w:rPr>
          <w:rFonts w:ascii="Verdana" w:hAnsi="Verdana" w:cs="Tahoma"/>
          <w:b/>
          <w:bCs/>
          <w:sz w:val="22"/>
          <w:szCs w:val="22"/>
        </w:rPr>
        <w:t>UN</w:t>
      </w:r>
      <w:r w:rsidR="00160FA3" w:rsidRPr="00C46BB6">
        <w:rPr>
          <w:rFonts w:ascii="Verdana" w:hAnsi="Verdana" w:cs="Tahoma"/>
          <w:b/>
          <w:bCs/>
          <w:sz w:val="22"/>
          <w:szCs w:val="22"/>
        </w:rPr>
        <w:t>DÉCIMA</w:t>
      </w:r>
      <w:r w:rsidR="002431C7" w:rsidRPr="00C46BB6">
        <w:rPr>
          <w:rFonts w:ascii="Verdana" w:hAnsi="Verdana" w:cs="Tahoma"/>
          <w:b/>
          <w:bCs/>
          <w:sz w:val="22"/>
          <w:szCs w:val="22"/>
        </w:rPr>
        <w:t xml:space="preserve">: </w:t>
      </w:r>
      <w:r w:rsidR="002431C7" w:rsidRPr="00C46BB6">
        <w:rPr>
          <w:rFonts w:ascii="Verdana" w:eastAsia="ArialMT" w:hAnsi="Verdana" w:cs="ArialMT"/>
          <w:sz w:val="22"/>
          <w:szCs w:val="22"/>
        </w:rPr>
        <w:t>El presente mandato</w:t>
      </w:r>
      <w:r w:rsidR="007F7C51">
        <w:rPr>
          <w:rFonts w:ascii="Verdana" w:eastAsia="ArialMT" w:hAnsi="Verdana" w:cs="ArialMT"/>
          <w:sz w:val="22"/>
          <w:szCs w:val="22"/>
        </w:rPr>
        <w:t xml:space="preserve"> es revocable y</w:t>
      </w:r>
      <w:r w:rsidR="002431C7" w:rsidRPr="00C46BB6">
        <w:rPr>
          <w:rFonts w:ascii="Verdana" w:eastAsia="ArialMT" w:hAnsi="Verdana" w:cs="ArialMT"/>
          <w:sz w:val="22"/>
          <w:szCs w:val="22"/>
        </w:rPr>
        <w:t xml:space="preserve"> tiene vigencia desde su firma</w:t>
      </w:r>
      <w:r w:rsidR="007A5E83" w:rsidRPr="00C46BB6">
        <w:rPr>
          <w:rFonts w:ascii="Verdana" w:eastAsia="ArialMT" w:hAnsi="Verdana" w:cs="ArialMT"/>
          <w:sz w:val="22"/>
          <w:szCs w:val="22"/>
        </w:rPr>
        <w:t xml:space="preserve"> y durante el tiempo </w:t>
      </w:r>
      <w:r w:rsidR="007F7C51">
        <w:rPr>
          <w:rFonts w:ascii="Verdana" w:eastAsia="ArialMT" w:hAnsi="Verdana" w:cs="ArialMT"/>
          <w:sz w:val="22"/>
          <w:szCs w:val="22"/>
        </w:rPr>
        <w:t xml:space="preserve">en </w:t>
      </w:r>
      <w:r w:rsidR="007A5E83" w:rsidRPr="00C46BB6">
        <w:rPr>
          <w:rFonts w:ascii="Verdana" w:hAnsi="Verdana" w:cs="Tahoma"/>
          <w:sz w:val="22"/>
          <w:szCs w:val="22"/>
        </w:rPr>
        <w:t>que EL MANDANTE efectúe el registro ante la Bolsa Mercantil de Colombia de sus facturas</w:t>
      </w:r>
      <w:r w:rsidR="007F7C51">
        <w:rPr>
          <w:rFonts w:ascii="Verdana" w:hAnsi="Verdana" w:cs="Tahoma"/>
          <w:sz w:val="22"/>
          <w:szCs w:val="22"/>
        </w:rPr>
        <w:t xml:space="preserve"> o documentos equivalentes</w:t>
      </w:r>
      <w:r w:rsidR="002431C7" w:rsidRPr="00C46BB6">
        <w:rPr>
          <w:rFonts w:ascii="Verdana" w:eastAsia="ArialMT" w:hAnsi="Verdana" w:cs="ArialMT"/>
          <w:sz w:val="22"/>
          <w:szCs w:val="22"/>
        </w:rPr>
        <w:t>.</w:t>
      </w:r>
    </w:p>
    <w:p w14:paraId="7E631BC8" w14:textId="77777777" w:rsidR="002431C7" w:rsidRPr="00C46BB6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</w:p>
    <w:p w14:paraId="3B2DC41D" w14:textId="77777777" w:rsidR="002431C7" w:rsidRPr="00C46BB6" w:rsidRDefault="003C5DC0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C46BB6">
        <w:rPr>
          <w:rFonts w:ascii="Verdana" w:hAnsi="Verdana" w:cs="Tahoma"/>
          <w:sz w:val="22"/>
          <w:szCs w:val="22"/>
        </w:rPr>
        <w:t>Firmado</w:t>
      </w:r>
      <w:r w:rsidR="00AB4970" w:rsidRPr="00C46BB6">
        <w:rPr>
          <w:rFonts w:ascii="Verdana" w:hAnsi="Verdana" w:cs="Tahoma"/>
          <w:sz w:val="22"/>
          <w:szCs w:val="22"/>
        </w:rPr>
        <w:t xml:space="preserve">, en </w:t>
      </w:r>
      <w:r w:rsidR="00C02140" w:rsidRPr="00C46BB6">
        <w:rPr>
          <w:rFonts w:ascii="Verdana" w:hAnsi="Verdana" w:cs="Tahoma"/>
          <w:sz w:val="22"/>
          <w:szCs w:val="22"/>
        </w:rPr>
        <w:t>Cali</w:t>
      </w:r>
      <w:r w:rsidR="002431C7" w:rsidRPr="00C46BB6">
        <w:rPr>
          <w:rFonts w:ascii="Verdana" w:hAnsi="Verdana" w:cs="Tahoma"/>
          <w:sz w:val="22"/>
          <w:szCs w:val="22"/>
        </w:rPr>
        <w:t xml:space="preserve">, a los </w:t>
      </w:r>
      <w:proofErr w:type="spellStart"/>
      <w:r w:rsidR="007F7C51">
        <w:rPr>
          <w:rFonts w:ascii="Verdana" w:hAnsi="Verdana" w:cs="Tahoma"/>
          <w:sz w:val="22"/>
          <w:szCs w:val="22"/>
        </w:rPr>
        <w:t>xxxxx</w:t>
      </w:r>
      <w:proofErr w:type="spellEnd"/>
      <w:r w:rsidR="007F7C51" w:rsidRPr="00C46BB6">
        <w:rPr>
          <w:rFonts w:ascii="Verdana" w:hAnsi="Verdana" w:cs="Tahoma"/>
          <w:sz w:val="22"/>
          <w:szCs w:val="22"/>
        </w:rPr>
        <w:t xml:space="preserve"> </w:t>
      </w:r>
      <w:r w:rsidR="00825400" w:rsidRPr="00C46BB6">
        <w:rPr>
          <w:rFonts w:ascii="Verdana" w:hAnsi="Verdana" w:cs="Tahoma"/>
          <w:sz w:val="22"/>
          <w:szCs w:val="22"/>
        </w:rPr>
        <w:t>(</w:t>
      </w:r>
      <w:proofErr w:type="spellStart"/>
      <w:r w:rsidR="007F7C51">
        <w:rPr>
          <w:rFonts w:ascii="Verdana" w:hAnsi="Verdana" w:cs="Tahoma"/>
          <w:sz w:val="22"/>
          <w:szCs w:val="22"/>
        </w:rPr>
        <w:t>xx</w:t>
      </w:r>
      <w:proofErr w:type="spellEnd"/>
      <w:r w:rsidR="00825400" w:rsidRPr="00C46BB6">
        <w:rPr>
          <w:rFonts w:ascii="Verdana" w:hAnsi="Verdana" w:cs="Tahoma"/>
          <w:sz w:val="22"/>
          <w:szCs w:val="22"/>
        </w:rPr>
        <w:t>)</w:t>
      </w:r>
      <w:r w:rsidR="002431C7" w:rsidRPr="00C46BB6">
        <w:rPr>
          <w:rFonts w:ascii="Verdana" w:hAnsi="Verdana" w:cs="Tahoma"/>
          <w:sz w:val="22"/>
          <w:szCs w:val="22"/>
        </w:rPr>
        <w:t xml:space="preserve"> días del mes de </w:t>
      </w:r>
      <w:proofErr w:type="spellStart"/>
      <w:r w:rsidR="007F7C51">
        <w:rPr>
          <w:rFonts w:ascii="Verdana" w:hAnsi="Verdana" w:cs="Tahoma"/>
          <w:sz w:val="22"/>
          <w:szCs w:val="22"/>
        </w:rPr>
        <w:t>xxxxx</w:t>
      </w:r>
      <w:proofErr w:type="spellEnd"/>
      <w:r w:rsidR="00825400" w:rsidRPr="00C46BB6">
        <w:rPr>
          <w:rFonts w:ascii="Verdana" w:hAnsi="Verdana" w:cs="Tahoma"/>
          <w:sz w:val="22"/>
          <w:szCs w:val="22"/>
        </w:rPr>
        <w:t xml:space="preserve"> </w:t>
      </w:r>
      <w:r w:rsidR="002431C7" w:rsidRPr="00C46BB6">
        <w:rPr>
          <w:rFonts w:ascii="Verdana" w:hAnsi="Verdana" w:cs="Tahoma"/>
          <w:sz w:val="22"/>
          <w:szCs w:val="22"/>
        </w:rPr>
        <w:t xml:space="preserve">de </w:t>
      </w:r>
      <w:r w:rsidR="007F7C51" w:rsidRPr="00C46BB6">
        <w:rPr>
          <w:rFonts w:ascii="Verdana" w:hAnsi="Verdana" w:cs="Tahoma"/>
          <w:sz w:val="22"/>
          <w:szCs w:val="22"/>
        </w:rPr>
        <w:t>202</w:t>
      </w:r>
      <w:r w:rsidR="007F7C51">
        <w:rPr>
          <w:rFonts w:ascii="Verdana" w:hAnsi="Verdana" w:cs="Tahoma"/>
          <w:sz w:val="22"/>
          <w:szCs w:val="22"/>
        </w:rPr>
        <w:t>x</w:t>
      </w:r>
      <w:r w:rsidR="002431C7" w:rsidRPr="00C46BB6">
        <w:rPr>
          <w:rFonts w:ascii="Verdana" w:hAnsi="Verdana" w:cs="Tahoma"/>
          <w:sz w:val="22"/>
          <w:szCs w:val="22"/>
        </w:rPr>
        <w:t>.</w:t>
      </w:r>
    </w:p>
    <w:p w14:paraId="65C95B22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C46BB6">
        <w:rPr>
          <w:rFonts w:ascii="Verdana" w:hAnsi="Verdana" w:cs="Tahoma"/>
          <w:sz w:val="22"/>
          <w:szCs w:val="22"/>
        </w:rPr>
        <w:t xml:space="preserve">                                      </w:t>
      </w:r>
    </w:p>
    <w:p w14:paraId="78BA15F1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15E8C2A7" w14:textId="77777777" w:rsidR="00FF2340" w:rsidRPr="00C46BB6" w:rsidRDefault="00FF2340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1D803D23" w14:textId="77777777" w:rsidR="00FF2340" w:rsidRPr="00C46BB6" w:rsidRDefault="00FF2340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5BB63198" w14:textId="77777777" w:rsidR="00FF2340" w:rsidRPr="00C46BB6" w:rsidRDefault="00FF2340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779971CD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</w:p>
    <w:p w14:paraId="54AFC0A7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C46BB6">
        <w:rPr>
          <w:rFonts w:ascii="Verdana" w:hAnsi="Verdana" w:cs="Tahoma"/>
          <w:sz w:val="22"/>
          <w:szCs w:val="22"/>
        </w:rPr>
        <w:t>______________________</w:t>
      </w:r>
      <w:r w:rsidR="00F6265C" w:rsidRPr="00C46BB6">
        <w:rPr>
          <w:rFonts w:ascii="Verdana" w:hAnsi="Verdana" w:cs="Tahoma"/>
          <w:sz w:val="22"/>
          <w:szCs w:val="22"/>
        </w:rPr>
        <w:t>___</w:t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="00F6265C"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>__________________________</w:t>
      </w:r>
    </w:p>
    <w:p w14:paraId="757EB82E" w14:textId="77777777" w:rsidR="002431C7" w:rsidRPr="00C46BB6" w:rsidRDefault="002431C7" w:rsidP="009E4A4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C46BB6">
        <w:rPr>
          <w:rFonts w:ascii="Verdana" w:hAnsi="Verdana" w:cs="Tahoma"/>
          <w:b/>
          <w:sz w:val="22"/>
          <w:szCs w:val="22"/>
        </w:rPr>
        <w:t>EL MANDANTE</w:t>
      </w:r>
      <w:r w:rsidRPr="00C46BB6">
        <w:rPr>
          <w:rFonts w:ascii="Verdana" w:hAnsi="Verdana" w:cs="Tahoma"/>
          <w:sz w:val="22"/>
          <w:szCs w:val="22"/>
        </w:rPr>
        <w:t xml:space="preserve">             </w:t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sz w:val="22"/>
          <w:szCs w:val="22"/>
        </w:rPr>
        <w:tab/>
        <w:t xml:space="preserve"> </w:t>
      </w:r>
      <w:r w:rsidR="00792123" w:rsidRPr="00C46BB6">
        <w:rPr>
          <w:rFonts w:ascii="Verdana" w:hAnsi="Verdana" w:cs="Tahoma"/>
          <w:sz w:val="22"/>
          <w:szCs w:val="22"/>
        </w:rPr>
        <w:tab/>
      </w:r>
      <w:r w:rsidRPr="00C46BB6">
        <w:rPr>
          <w:rFonts w:ascii="Verdana" w:hAnsi="Verdana" w:cs="Tahoma"/>
          <w:b/>
          <w:sz w:val="22"/>
          <w:szCs w:val="22"/>
        </w:rPr>
        <w:t xml:space="preserve">COMISIONISTA                     </w:t>
      </w:r>
      <w:r w:rsidRPr="00C46BB6">
        <w:rPr>
          <w:rFonts w:ascii="Verdana" w:hAnsi="Verdana" w:cs="Tahoma"/>
          <w:sz w:val="22"/>
          <w:szCs w:val="22"/>
        </w:rPr>
        <w:t xml:space="preserve">             </w:t>
      </w:r>
    </w:p>
    <w:p w14:paraId="196CC409" w14:textId="77777777" w:rsidR="002431C7" w:rsidRPr="00C46BB6" w:rsidRDefault="002431C7" w:rsidP="009E4A47">
      <w:pPr>
        <w:spacing w:line="276" w:lineRule="auto"/>
        <w:jc w:val="both"/>
        <w:rPr>
          <w:rFonts w:ascii="Verdana" w:eastAsia="ArialMT" w:hAnsi="Verdana" w:cs="ArialMT"/>
          <w:sz w:val="22"/>
          <w:szCs w:val="22"/>
        </w:rPr>
      </w:pPr>
      <w:r w:rsidRPr="00C46BB6">
        <w:rPr>
          <w:rFonts w:ascii="Verdana" w:eastAsia="ArialMT" w:hAnsi="Verdana" w:cs="Arial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2431C7" w:rsidRPr="00C46BB6" w:rsidSect="00F90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2" w:h="15842" w:code="11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C791" w14:textId="77777777" w:rsidR="00CD7703" w:rsidRDefault="00CD7703" w:rsidP="00277AA8">
      <w:r>
        <w:separator/>
      </w:r>
    </w:p>
  </w:endnote>
  <w:endnote w:type="continuationSeparator" w:id="0">
    <w:p w14:paraId="72B4A0B4" w14:textId="77777777" w:rsidR="00CD7703" w:rsidRDefault="00CD7703" w:rsidP="0027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1C21" w14:textId="77777777" w:rsidR="00234CB5" w:rsidRDefault="00234C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FAAC" w14:textId="77777777" w:rsidR="00277AA8" w:rsidRDefault="00277AA8" w:rsidP="00277AA8">
    <w:pPr>
      <w:pStyle w:val="Piedepgina"/>
      <w:tabs>
        <w:tab w:val="left" w:pos="255"/>
        <w:tab w:val="right" w:pos="9974"/>
      </w:tabs>
    </w:pPr>
    <w:r>
      <w:tab/>
    </w:r>
    <w:r>
      <w:tab/>
    </w:r>
    <w:r>
      <w:tab/>
    </w:r>
    <w:r>
      <w:tab/>
    </w:r>
    <w:r w:rsidRPr="00277AA8">
      <w:rPr>
        <w:rFonts w:ascii="Verdana" w:hAnsi="Verdana"/>
        <w:sz w:val="16"/>
        <w:szCs w:val="16"/>
      </w:rPr>
      <w:t xml:space="preserve">Página </w:t>
    </w:r>
    <w:r w:rsidRPr="00277AA8">
      <w:rPr>
        <w:rFonts w:ascii="Verdana" w:hAnsi="Verdana"/>
        <w:b/>
        <w:sz w:val="16"/>
        <w:szCs w:val="16"/>
      </w:rPr>
      <w:fldChar w:fldCharType="begin"/>
    </w:r>
    <w:r w:rsidRPr="00277AA8">
      <w:rPr>
        <w:rFonts w:ascii="Verdana" w:hAnsi="Verdana"/>
        <w:b/>
        <w:sz w:val="16"/>
        <w:szCs w:val="16"/>
      </w:rPr>
      <w:instrText>PAGE</w:instrText>
    </w:r>
    <w:r w:rsidRPr="00277AA8">
      <w:rPr>
        <w:rFonts w:ascii="Verdana" w:hAnsi="Verdana"/>
        <w:b/>
        <w:sz w:val="16"/>
        <w:szCs w:val="16"/>
      </w:rPr>
      <w:fldChar w:fldCharType="separate"/>
    </w:r>
    <w:r w:rsidR="004E022E">
      <w:rPr>
        <w:rFonts w:ascii="Verdana" w:hAnsi="Verdana"/>
        <w:b/>
        <w:noProof/>
        <w:sz w:val="16"/>
        <w:szCs w:val="16"/>
      </w:rPr>
      <w:t>1</w:t>
    </w:r>
    <w:r w:rsidRPr="00277AA8">
      <w:rPr>
        <w:rFonts w:ascii="Verdana" w:hAnsi="Verdana"/>
        <w:b/>
        <w:sz w:val="16"/>
        <w:szCs w:val="16"/>
      </w:rPr>
      <w:fldChar w:fldCharType="end"/>
    </w:r>
    <w:r w:rsidRPr="00277AA8">
      <w:rPr>
        <w:rFonts w:ascii="Verdana" w:hAnsi="Verdana"/>
        <w:sz w:val="16"/>
        <w:szCs w:val="16"/>
      </w:rPr>
      <w:t xml:space="preserve"> de </w:t>
    </w:r>
    <w:r w:rsidRPr="00277AA8">
      <w:rPr>
        <w:rFonts w:ascii="Verdana" w:hAnsi="Verdana"/>
        <w:b/>
        <w:sz w:val="16"/>
        <w:szCs w:val="16"/>
      </w:rPr>
      <w:fldChar w:fldCharType="begin"/>
    </w:r>
    <w:r w:rsidRPr="00277AA8">
      <w:rPr>
        <w:rFonts w:ascii="Verdana" w:hAnsi="Verdana"/>
        <w:b/>
        <w:sz w:val="16"/>
        <w:szCs w:val="16"/>
      </w:rPr>
      <w:instrText>NUMPAGES</w:instrText>
    </w:r>
    <w:r w:rsidRPr="00277AA8">
      <w:rPr>
        <w:rFonts w:ascii="Verdana" w:hAnsi="Verdana"/>
        <w:b/>
        <w:sz w:val="16"/>
        <w:szCs w:val="16"/>
      </w:rPr>
      <w:fldChar w:fldCharType="separate"/>
    </w:r>
    <w:r w:rsidR="004E022E">
      <w:rPr>
        <w:rFonts w:ascii="Verdana" w:hAnsi="Verdana"/>
        <w:b/>
        <w:noProof/>
        <w:sz w:val="16"/>
        <w:szCs w:val="16"/>
      </w:rPr>
      <w:t>2</w:t>
    </w:r>
    <w:r w:rsidRPr="00277AA8">
      <w:rPr>
        <w:rFonts w:ascii="Verdana" w:hAnsi="Verdana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11EA" w14:textId="77777777" w:rsidR="00234CB5" w:rsidRDefault="00234C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D3A6" w14:textId="77777777" w:rsidR="00CD7703" w:rsidRDefault="00CD7703" w:rsidP="00277AA8">
      <w:r>
        <w:separator/>
      </w:r>
    </w:p>
  </w:footnote>
  <w:footnote w:type="continuationSeparator" w:id="0">
    <w:p w14:paraId="38BB6464" w14:textId="77777777" w:rsidR="00CD7703" w:rsidRDefault="00CD7703" w:rsidP="0027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DF31" w14:textId="77777777" w:rsidR="00234CB5" w:rsidRDefault="00234C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A486" w14:textId="77777777" w:rsidR="00234CB5" w:rsidRDefault="00234C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76D6" w14:textId="77777777" w:rsidR="00234CB5" w:rsidRDefault="00234C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382"/>
    <w:rsid w:val="00010545"/>
    <w:rsid w:val="0001141A"/>
    <w:rsid w:val="00025FB8"/>
    <w:rsid w:val="00035E45"/>
    <w:rsid w:val="00044366"/>
    <w:rsid w:val="00050412"/>
    <w:rsid w:val="000537CC"/>
    <w:rsid w:val="0006022C"/>
    <w:rsid w:val="000A05F0"/>
    <w:rsid w:val="000A4786"/>
    <w:rsid w:val="000B1382"/>
    <w:rsid w:val="0014403F"/>
    <w:rsid w:val="00144445"/>
    <w:rsid w:val="00153872"/>
    <w:rsid w:val="00160FA3"/>
    <w:rsid w:val="00183B16"/>
    <w:rsid w:val="00184208"/>
    <w:rsid w:val="001B113F"/>
    <w:rsid w:val="001B30ED"/>
    <w:rsid w:val="001B6247"/>
    <w:rsid w:val="001D70FF"/>
    <w:rsid w:val="001E5626"/>
    <w:rsid w:val="002022FE"/>
    <w:rsid w:val="00204319"/>
    <w:rsid w:val="00214863"/>
    <w:rsid w:val="00234CB5"/>
    <w:rsid w:val="002355DB"/>
    <w:rsid w:val="0024192A"/>
    <w:rsid w:val="002431C7"/>
    <w:rsid w:val="00247D65"/>
    <w:rsid w:val="00277AA8"/>
    <w:rsid w:val="002D7530"/>
    <w:rsid w:val="002E2ED2"/>
    <w:rsid w:val="002E4C5A"/>
    <w:rsid w:val="00316E0F"/>
    <w:rsid w:val="00320404"/>
    <w:rsid w:val="00321EF0"/>
    <w:rsid w:val="00322907"/>
    <w:rsid w:val="003270DC"/>
    <w:rsid w:val="00383D91"/>
    <w:rsid w:val="003C3E28"/>
    <w:rsid w:val="003C5DC0"/>
    <w:rsid w:val="00403934"/>
    <w:rsid w:val="00422927"/>
    <w:rsid w:val="00442189"/>
    <w:rsid w:val="00462A7C"/>
    <w:rsid w:val="004637F9"/>
    <w:rsid w:val="00497681"/>
    <w:rsid w:val="004B11FB"/>
    <w:rsid w:val="004C0229"/>
    <w:rsid w:val="004C6AE5"/>
    <w:rsid w:val="004E022E"/>
    <w:rsid w:val="004F1EF1"/>
    <w:rsid w:val="004F37C7"/>
    <w:rsid w:val="005019C3"/>
    <w:rsid w:val="005054C1"/>
    <w:rsid w:val="00516E16"/>
    <w:rsid w:val="00531EB6"/>
    <w:rsid w:val="00543860"/>
    <w:rsid w:val="00557312"/>
    <w:rsid w:val="005716F5"/>
    <w:rsid w:val="00610002"/>
    <w:rsid w:val="006131DB"/>
    <w:rsid w:val="00671E97"/>
    <w:rsid w:val="006802DC"/>
    <w:rsid w:val="006964BD"/>
    <w:rsid w:val="006C0D5A"/>
    <w:rsid w:val="007246B3"/>
    <w:rsid w:val="00726886"/>
    <w:rsid w:val="00735CD3"/>
    <w:rsid w:val="00784F50"/>
    <w:rsid w:val="00792123"/>
    <w:rsid w:val="007A2931"/>
    <w:rsid w:val="007A3E20"/>
    <w:rsid w:val="007A5E83"/>
    <w:rsid w:val="007C7978"/>
    <w:rsid w:val="007F3E2C"/>
    <w:rsid w:val="007F7C51"/>
    <w:rsid w:val="00811C7A"/>
    <w:rsid w:val="00825400"/>
    <w:rsid w:val="008735EC"/>
    <w:rsid w:val="008A673A"/>
    <w:rsid w:val="008B07C7"/>
    <w:rsid w:val="008C4F0E"/>
    <w:rsid w:val="008E5FD1"/>
    <w:rsid w:val="009112F7"/>
    <w:rsid w:val="00927C96"/>
    <w:rsid w:val="009400BD"/>
    <w:rsid w:val="0096106F"/>
    <w:rsid w:val="0098656B"/>
    <w:rsid w:val="009C2DE5"/>
    <w:rsid w:val="009E4A47"/>
    <w:rsid w:val="009E72B6"/>
    <w:rsid w:val="00A2272A"/>
    <w:rsid w:val="00A30479"/>
    <w:rsid w:val="00A43326"/>
    <w:rsid w:val="00A7728D"/>
    <w:rsid w:val="00A77A7C"/>
    <w:rsid w:val="00A81A4F"/>
    <w:rsid w:val="00A90642"/>
    <w:rsid w:val="00AA27E8"/>
    <w:rsid w:val="00AB4970"/>
    <w:rsid w:val="00AB5327"/>
    <w:rsid w:val="00AD1C76"/>
    <w:rsid w:val="00AF009B"/>
    <w:rsid w:val="00B05926"/>
    <w:rsid w:val="00B33C22"/>
    <w:rsid w:val="00B364DA"/>
    <w:rsid w:val="00BD4FEA"/>
    <w:rsid w:val="00C02140"/>
    <w:rsid w:val="00C052DA"/>
    <w:rsid w:val="00C41647"/>
    <w:rsid w:val="00C46BB6"/>
    <w:rsid w:val="00C75B71"/>
    <w:rsid w:val="00C909FA"/>
    <w:rsid w:val="00CA2FFF"/>
    <w:rsid w:val="00CB4756"/>
    <w:rsid w:val="00CC13F1"/>
    <w:rsid w:val="00CD2C94"/>
    <w:rsid w:val="00CD7703"/>
    <w:rsid w:val="00CF57C3"/>
    <w:rsid w:val="00D21769"/>
    <w:rsid w:val="00D61247"/>
    <w:rsid w:val="00D92FFE"/>
    <w:rsid w:val="00DB3390"/>
    <w:rsid w:val="00DC7231"/>
    <w:rsid w:val="00DE4FFC"/>
    <w:rsid w:val="00E011DA"/>
    <w:rsid w:val="00E30861"/>
    <w:rsid w:val="00E30C5E"/>
    <w:rsid w:val="00E3604E"/>
    <w:rsid w:val="00E36AEB"/>
    <w:rsid w:val="00E41450"/>
    <w:rsid w:val="00E65C92"/>
    <w:rsid w:val="00E815F7"/>
    <w:rsid w:val="00E869BC"/>
    <w:rsid w:val="00ED7C38"/>
    <w:rsid w:val="00EE2304"/>
    <w:rsid w:val="00F071FD"/>
    <w:rsid w:val="00F1623C"/>
    <w:rsid w:val="00F6265C"/>
    <w:rsid w:val="00F66D4C"/>
    <w:rsid w:val="00F82759"/>
    <w:rsid w:val="00F86C69"/>
    <w:rsid w:val="00F902A9"/>
    <w:rsid w:val="00FA39B7"/>
    <w:rsid w:val="00FD6DC0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5A018"/>
  <w15:chartTrackingRefBased/>
  <w15:docId w15:val="{4261CC10-A8AE-4F05-A84A-77D8EDD0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E2C"/>
    <w:pPr>
      <w:widowControl w:val="0"/>
      <w:suppressAutoHyphens/>
    </w:pPr>
    <w:rPr>
      <w:rFonts w:eastAsia="Lucida Sans Unicode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7F3E2C"/>
  </w:style>
  <w:style w:type="character" w:customStyle="1" w:styleId="Carcterdenumeracin">
    <w:name w:val="Carácter de numeración"/>
    <w:rsid w:val="007F3E2C"/>
  </w:style>
  <w:style w:type="character" w:customStyle="1" w:styleId="WW-Absatz-Standardschriftart">
    <w:name w:val="WW-Absatz-Standardschriftart"/>
    <w:rsid w:val="007F3E2C"/>
  </w:style>
  <w:style w:type="character" w:customStyle="1" w:styleId="WW-Carcterdenumeracin">
    <w:name w:val="WW-Carácter de numeración"/>
    <w:rsid w:val="007F3E2C"/>
  </w:style>
  <w:style w:type="character" w:customStyle="1" w:styleId="WW-Absatz-Standardschriftart1">
    <w:name w:val="WW-Absatz-Standardschriftart1"/>
    <w:rsid w:val="007F3E2C"/>
  </w:style>
  <w:style w:type="character" w:customStyle="1" w:styleId="WW-Absatz-Standardschriftart11">
    <w:name w:val="WW-Absatz-Standardschriftart11"/>
    <w:rsid w:val="007F3E2C"/>
  </w:style>
  <w:style w:type="character" w:customStyle="1" w:styleId="WW-Absatz-Standardschriftart111">
    <w:name w:val="WW-Absatz-Standardschriftart111"/>
    <w:rsid w:val="007F3E2C"/>
  </w:style>
  <w:style w:type="character" w:customStyle="1" w:styleId="WW-Absatz-Standardschriftart1111">
    <w:name w:val="WW-Absatz-Standardschriftart1111"/>
    <w:rsid w:val="007F3E2C"/>
  </w:style>
  <w:style w:type="character" w:customStyle="1" w:styleId="WW-Absatz-Standardschriftart11111">
    <w:name w:val="WW-Absatz-Standardschriftart11111"/>
    <w:rsid w:val="007F3E2C"/>
  </w:style>
  <w:style w:type="character" w:customStyle="1" w:styleId="WW-Absatz-Standardschriftart111111">
    <w:name w:val="WW-Absatz-Standardschriftart111111"/>
    <w:rsid w:val="007F3E2C"/>
  </w:style>
  <w:style w:type="character" w:customStyle="1" w:styleId="WW-Absatz-Standardschriftart1111111">
    <w:name w:val="WW-Absatz-Standardschriftart1111111"/>
    <w:rsid w:val="007F3E2C"/>
  </w:style>
  <w:style w:type="character" w:customStyle="1" w:styleId="WW-Absatz-Standardschriftart11111111">
    <w:name w:val="WW-Absatz-Standardschriftart11111111"/>
    <w:rsid w:val="007F3E2C"/>
  </w:style>
  <w:style w:type="character" w:customStyle="1" w:styleId="WW-Absatz-Standardschriftart111111111">
    <w:name w:val="WW-Absatz-Standardschriftart111111111"/>
    <w:rsid w:val="007F3E2C"/>
  </w:style>
  <w:style w:type="character" w:customStyle="1" w:styleId="WW-Absatz-Standardschriftart1111111111">
    <w:name w:val="WW-Absatz-Standardschriftart1111111111"/>
    <w:rsid w:val="007F3E2C"/>
  </w:style>
  <w:style w:type="character" w:customStyle="1" w:styleId="WW-Absatz-Standardschriftart11111111111">
    <w:name w:val="WW-Absatz-Standardschriftart11111111111"/>
    <w:rsid w:val="007F3E2C"/>
  </w:style>
  <w:style w:type="character" w:customStyle="1" w:styleId="WW-Absatz-Standardschriftart111111111111">
    <w:name w:val="WW-Absatz-Standardschriftart111111111111"/>
    <w:rsid w:val="007F3E2C"/>
  </w:style>
  <w:style w:type="character" w:customStyle="1" w:styleId="WW-Absatz-Standardschriftart1111111111111">
    <w:name w:val="WW-Absatz-Standardschriftart1111111111111"/>
    <w:rsid w:val="007F3E2C"/>
  </w:style>
  <w:style w:type="character" w:customStyle="1" w:styleId="WW-Absatz-Standardschriftart11111111111111">
    <w:name w:val="WW-Absatz-Standardschriftart11111111111111"/>
    <w:rsid w:val="007F3E2C"/>
  </w:style>
  <w:style w:type="character" w:customStyle="1" w:styleId="WW-Absatz-Standardschriftart111111111111111">
    <w:name w:val="WW-Absatz-Standardschriftart111111111111111"/>
    <w:rsid w:val="007F3E2C"/>
  </w:style>
  <w:style w:type="character" w:customStyle="1" w:styleId="WW-Absatz-Standardschriftart1111111111111111">
    <w:name w:val="WW-Absatz-Standardschriftart1111111111111111"/>
    <w:rsid w:val="007F3E2C"/>
  </w:style>
  <w:style w:type="character" w:customStyle="1" w:styleId="WW-Absatz-Standardschriftart11111111111111111">
    <w:name w:val="WW-Absatz-Standardschriftart11111111111111111"/>
    <w:rsid w:val="007F3E2C"/>
  </w:style>
  <w:style w:type="character" w:customStyle="1" w:styleId="WW-Absatz-Standardschriftart111111111111111111">
    <w:name w:val="WW-Absatz-Standardschriftart111111111111111111"/>
    <w:rsid w:val="007F3E2C"/>
  </w:style>
  <w:style w:type="character" w:customStyle="1" w:styleId="WW-Absatz-Standardschriftart1111111111111111111">
    <w:name w:val="WW-Absatz-Standardschriftart1111111111111111111"/>
    <w:rsid w:val="007F3E2C"/>
  </w:style>
  <w:style w:type="character" w:customStyle="1" w:styleId="WW-Absatz-Standardschriftart11111111111111111111">
    <w:name w:val="WW-Absatz-Standardschriftart11111111111111111111"/>
    <w:rsid w:val="007F3E2C"/>
  </w:style>
  <w:style w:type="character" w:customStyle="1" w:styleId="WW-Absatz-Standardschriftart111111111111111111111">
    <w:name w:val="WW-Absatz-Standardschriftart111111111111111111111"/>
    <w:rsid w:val="007F3E2C"/>
  </w:style>
  <w:style w:type="character" w:customStyle="1" w:styleId="WW-Absatz-Standardschriftart1111111111111111111111">
    <w:name w:val="WW-Absatz-Standardschriftart1111111111111111111111"/>
    <w:rsid w:val="007F3E2C"/>
  </w:style>
  <w:style w:type="character" w:customStyle="1" w:styleId="WW-Carcterdenumeracin1">
    <w:name w:val="WW-Carácter de numeración1"/>
    <w:rsid w:val="007F3E2C"/>
  </w:style>
  <w:style w:type="character" w:customStyle="1" w:styleId="WW-Carcterdenumeracin11">
    <w:name w:val="WW-Carácter de numeración11"/>
    <w:rsid w:val="007F3E2C"/>
  </w:style>
  <w:style w:type="character" w:customStyle="1" w:styleId="WW-Carcterdenumeracin111">
    <w:name w:val="WW-Carácter de numeración111"/>
    <w:rsid w:val="007F3E2C"/>
  </w:style>
  <w:style w:type="character" w:customStyle="1" w:styleId="WW-Carcterdenumeracin1111">
    <w:name w:val="WW-Carácter de numeración1111"/>
    <w:rsid w:val="007F3E2C"/>
  </w:style>
  <w:style w:type="character" w:customStyle="1" w:styleId="WW-Carcterdenumeracin11111">
    <w:name w:val="WW-Carácter de numeración11111"/>
    <w:rsid w:val="007F3E2C"/>
  </w:style>
  <w:style w:type="character" w:customStyle="1" w:styleId="WW-Carcterdenumeracin111111">
    <w:name w:val="WW-Carácter de numeración111111"/>
    <w:rsid w:val="007F3E2C"/>
  </w:style>
  <w:style w:type="character" w:customStyle="1" w:styleId="WW-Carcterdenumeracin1111111">
    <w:name w:val="WW-Carácter de numeración1111111"/>
    <w:rsid w:val="007F3E2C"/>
  </w:style>
  <w:style w:type="character" w:customStyle="1" w:styleId="WW-Carcterdenumeracin11111111">
    <w:name w:val="WW-Carácter de numeración11111111"/>
    <w:rsid w:val="007F3E2C"/>
  </w:style>
  <w:style w:type="character" w:customStyle="1" w:styleId="WW-Carcterdenumeracin111111111">
    <w:name w:val="WW-Carácter de numeración111111111"/>
    <w:rsid w:val="007F3E2C"/>
  </w:style>
  <w:style w:type="character" w:customStyle="1" w:styleId="WW-Carcterdenumeracin1111111111">
    <w:name w:val="WW-Carácter de numeración1111111111"/>
    <w:rsid w:val="007F3E2C"/>
  </w:style>
  <w:style w:type="character" w:customStyle="1" w:styleId="WW-Carcterdenumeracin11111111111">
    <w:name w:val="WW-Carácter de numeración11111111111"/>
    <w:rsid w:val="007F3E2C"/>
  </w:style>
  <w:style w:type="character" w:customStyle="1" w:styleId="WW-Carcterdenumeracin111111111111">
    <w:name w:val="WW-Carácter de numeración111111111111"/>
    <w:rsid w:val="007F3E2C"/>
  </w:style>
  <w:style w:type="character" w:customStyle="1" w:styleId="WW-Carcterdenumeracin1111111111111">
    <w:name w:val="WW-Carácter de numeración1111111111111"/>
    <w:rsid w:val="007F3E2C"/>
  </w:style>
  <w:style w:type="character" w:customStyle="1" w:styleId="WW-Carcterdenumeracin11111111111111">
    <w:name w:val="WW-Carácter de numeración11111111111111"/>
    <w:rsid w:val="007F3E2C"/>
  </w:style>
  <w:style w:type="character" w:customStyle="1" w:styleId="WW-Carcterdenumeracin111111111111111">
    <w:name w:val="WW-Carácter de numeración111111111111111"/>
    <w:rsid w:val="007F3E2C"/>
  </w:style>
  <w:style w:type="character" w:customStyle="1" w:styleId="WW-Carcterdenumeracin1111111111111111">
    <w:name w:val="WW-Carácter de numeración1111111111111111"/>
    <w:rsid w:val="007F3E2C"/>
  </w:style>
  <w:style w:type="paragraph" w:styleId="Textoindependiente">
    <w:name w:val="Body Text"/>
    <w:basedOn w:val="Normal"/>
    <w:rsid w:val="007F3E2C"/>
    <w:pPr>
      <w:spacing w:after="120"/>
    </w:pPr>
  </w:style>
  <w:style w:type="paragraph" w:styleId="Lista">
    <w:name w:val="List"/>
    <w:basedOn w:val="Textoindependiente"/>
    <w:rsid w:val="007F3E2C"/>
    <w:rPr>
      <w:rFonts w:cs="Tahoma"/>
    </w:rPr>
  </w:style>
  <w:style w:type="paragraph" w:customStyle="1" w:styleId="Etiqueta">
    <w:name w:val="Etiqueta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F3E2C"/>
    <w:pPr>
      <w:suppressLineNumbers/>
    </w:pPr>
    <w:rPr>
      <w:rFonts w:cs="Tahoma"/>
    </w:rPr>
  </w:style>
  <w:style w:type="paragraph" w:customStyle="1" w:styleId="Contenidodelatabla">
    <w:name w:val="Contenido de la tabla"/>
    <w:basedOn w:val="Textoindependiente"/>
    <w:rsid w:val="007F3E2C"/>
    <w:pPr>
      <w:suppressLineNumbers/>
    </w:pPr>
  </w:style>
  <w:style w:type="paragraph" w:customStyle="1" w:styleId="WW-Etiqueta">
    <w:name w:val="WW-Etiqueta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rsid w:val="007F3E2C"/>
    <w:pPr>
      <w:suppressLineNumbers/>
    </w:pPr>
    <w:rPr>
      <w:rFonts w:cs="Tahoma"/>
    </w:rPr>
  </w:style>
  <w:style w:type="paragraph" w:customStyle="1" w:styleId="WW-Etiqueta1">
    <w:name w:val="WW-Etiqueta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rsid w:val="007F3E2C"/>
    <w:pPr>
      <w:suppressLineNumbers/>
    </w:pPr>
    <w:rPr>
      <w:rFonts w:cs="Tahoma"/>
    </w:rPr>
  </w:style>
  <w:style w:type="paragraph" w:customStyle="1" w:styleId="WW-Etiqueta11">
    <w:name w:val="WW-Etiqueta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">
    <w:name w:val="WW-Índice11"/>
    <w:basedOn w:val="Normal"/>
    <w:rsid w:val="007F3E2C"/>
    <w:pPr>
      <w:suppressLineNumbers/>
    </w:pPr>
    <w:rPr>
      <w:rFonts w:cs="Tahoma"/>
    </w:rPr>
  </w:style>
  <w:style w:type="paragraph" w:customStyle="1" w:styleId="WW-Etiqueta111">
    <w:name w:val="WW-Etiqueta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">
    <w:name w:val="WW-Índice111"/>
    <w:basedOn w:val="Normal"/>
    <w:rsid w:val="007F3E2C"/>
    <w:pPr>
      <w:suppressLineNumbers/>
    </w:pPr>
    <w:rPr>
      <w:rFonts w:cs="Tahoma"/>
    </w:rPr>
  </w:style>
  <w:style w:type="paragraph" w:customStyle="1" w:styleId="WW-Etiqueta1111">
    <w:name w:val="WW-Etiqueta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">
    <w:name w:val="WW-Índice1111"/>
    <w:basedOn w:val="Normal"/>
    <w:rsid w:val="007F3E2C"/>
    <w:pPr>
      <w:suppressLineNumbers/>
    </w:pPr>
    <w:rPr>
      <w:rFonts w:cs="Tahoma"/>
    </w:rPr>
  </w:style>
  <w:style w:type="paragraph" w:customStyle="1" w:styleId="WW-Etiqueta11111">
    <w:name w:val="WW-Etiqueta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">
    <w:name w:val="WW-Índice11111"/>
    <w:basedOn w:val="Normal"/>
    <w:rsid w:val="007F3E2C"/>
    <w:pPr>
      <w:suppressLineNumbers/>
    </w:pPr>
    <w:rPr>
      <w:rFonts w:cs="Tahoma"/>
    </w:rPr>
  </w:style>
  <w:style w:type="paragraph" w:customStyle="1" w:styleId="WW-Etiqueta111111">
    <w:name w:val="WW-Etiqueta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">
    <w:name w:val="WW-Índice111111"/>
    <w:basedOn w:val="Normal"/>
    <w:rsid w:val="007F3E2C"/>
    <w:pPr>
      <w:suppressLineNumbers/>
    </w:pPr>
    <w:rPr>
      <w:rFonts w:cs="Tahoma"/>
    </w:rPr>
  </w:style>
  <w:style w:type="paragraph" w:customStyle="1" w:styleId="WW-Etiqueta1111111">
    <w:name w:val="WW-Etiqueta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">
    <w:name w:val="WW-Índice1111111"/>
    <w:basedOn w:val="Normal"/>
    <w:rsid w:val="007F3E2C"/>
    <w:pPr>
      <w:suppressLineNumbers/>
    </w:pPr>
    <w:rPr>
      <w:rFonts w:cs="Tahoma"/>
    </w:rPr>
  </w:style>
  <w:style w:type="paragraph" w:customStyle="1" w:styleId="WW-Etiqueta11111111">
    <w:name w:val="WW-Etiqueta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">
    <w:name w:val="WW-Índice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">
    <w:name w:val="WW-Etiqueta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">
    <w:name w:val="WW-Índice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">
    <w:name w:val="WW-Etiqueta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">
    <w:name w:val="WW-Índice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">
    <w:name w:val="WW-Etiqueta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">
    <w:name w:val="WW-Índice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">
    <w:name w:val="WW-Etiqueta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">
    <w:name w:val="WW-Índice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">
    <w:name w:val="WW-Etiqueta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">
    <w:name w:val="WW-Índice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">
    <w:name w:val="WW-Etiqueta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">
    <w:name w:val="WW-Índice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">
    <w:name w:val="WW-Etiqueta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">
    <w:name w:val="WW-Índice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">
    <w:name w:val="WW-Etiqueta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">
    <w:name w:val="WW-Índice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">
    <w:name w:val="WW-Etiqueta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">
    <w:name w:val="WW-Índice1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1">
    <w:name w:val="WW-Etiqueta1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1">
    <w:name w:val="WW-Índice11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11">
    <w:name w:val="WW-Etiqueta11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11">
    <w:name w:val="WW-Índice111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111">
    <w:name w:val="WW-Etiqueta111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111">
    <w:name w:val="WW-Índice1111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1111">
    <w:name w:val="WW-Etiqueta1111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1111">
    <w:name w:val="WW-Índice111111111111111111111"/>
    <w:basedOn w:val="Normal"/>
    <w:rsid w:val="007F3E2C"/>
    <w:pPr>
      <w:suppressLineNumbers/>
    </w:pPr>
    <w:rPr>
      <w:rFonts w:cs="Tahoma"/>
    </w:rPr>
  </w:style>
  <w:style w:type="paragraph" w:customStyle="1" w:styleId="WW-Etiqueta1111111111111111111111">
    <w:name w:val="WW-Etiqueta1111111111111111111111"/>
    <w:basedOn w:val="Normal"/>
    <w:rsid w:val="007F3E2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11111111111111111">
    <w:name w:val="WW-Índice1111111111111111111111"/>
    <w:basedOn w:val="Normal"/>
    <w:rsid w:val="007F3E2C"/>
    <w:pPr>
      <w:suppressLineNumbers/>
    </w:pPr>
    <w:rPr>
      <w:rFonts w:cs="Tahoma"/>
    </w:rPr>
  </w:style>
  <w:style w:type="character" w:styleId="Hipervnculo">
    <w:name w:val="Hyperlink"/>
    <w:rsid w:val="00E011DA"/>
    <w:rPr>
      <w:color w:val="0000FF"/>
      <w:u w:val="single"/>
    </w:rPr>
  </w:style>
  <w:style w:type="paragraph" w:styleId="Encabezado">
    <w:name w:val="header"/>
    <w:basedOn w:val="Normal"/>
    <w:link w:val="EncabezadoCar"/>
    <w:rsid w:val="00277A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77AA8"/>
    <w:rPr>
      <w:rFonts w:eastAsia="Lucida Sans Unicode"/>
      <w:sz w:val="24"/>
      <w:szCs w:val="24"/>
      <w:lang w:val="es-ES_tradnl" w:eastAsia="es-CO"/>
    </w:rPr>
  </w:style>
  <w:style w:type="paragraph" w:styleId="Piedepgina">
    <w:name w:val="footer"/>
    <w:basedOn w:val="Normal"/>
    <w:link w:val="PiedepginaCar"/>
    <w:uiPriority w:val="99"/>
    <w:rsid w:val="00277A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77AA8"/>
    <w:rPr>
      <w:rFonts w:eastAsia="Lucida Sans Unicode"/>
      <w:sz w:val="24"/>
      <w:szCs w:val="24"/>
      <w:lang w:val="es-ES_tradnl" w:eastAsia="es-CO"/>
    </w:rPr>
  </w:style>
  <w:style w:type="paragraph" w:styleId="Textodeglobo">
    <w:name w:val="Balloon Text"/>
    <w:basedOn w:val="Normal"/>
    <w:link w:val="TextodegloboCar"/>
    <w:rsid w:val="00C909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09FA"/>
    <w:rPr>
      <w:rFonts w:ascii="Segoe UI" w:eastAsia="Lucida Sans Unicode" w:hAnsi="Segoe UI" w:cs="Segoe UI"/>
      <w:sz w:val="18"/>
      <w:szCs w:val="18"/>
      <w:lang w:val="es-ES_tradnl"/>
    </w:rPr>
  </w:style>
  <w:style w:type="paragraph" w:styleId="Revisin">
    <w:name w:val="Revision"/>
    <w:hidden/>
    <w:uiPriority w:val="99"/>
    <w:semiHidden/>
    <w:rsid w:val="007A2931"/>
    <w:rPr>
      <w:rFonts w:eastAsia="Lucida Sans Unicode"/>
      <w:sz w:val="24"/>
      <w:szCs w:val="24"/>
      <w:lang w:val="es-ES_tradnl"/>
    </w:rPr>
  </w:style>
  <w:style w:type="character" w:styleId="Refdecomentario">
    <w:name w:val="annotation reference"/>
    <w:rsid w:val="007A29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A2931"/>
    <w:rPr>
      <w:sz w:val="20"/>
      <w:szCs w:val="20"/>
    </w:rPr>
  </w:style>
  <w:style w:type="character" w:customStyle="1" w:styleId="TextocomentarioCar">
    <w:name w:val="Texto comentario Car"/>
    <w:link w:val="Textocomentario"/>
    <w:rsid w:val="007A2931"/>
    <w:rPr>
      <w:rFonts w:eastAsia="Lucida Sans Unicode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A2931"/>
    <w:rPr>
      <w:b/>
      <w:bCs/>
    </w:rPr>
  </w:style>
  <w:style w:type="character" w:customStyle="1" w:styleId="AsuntodelcomentarioCar">
    <w:name w:val="Asunto del comentario Car"/>
    <w:link w:val="Asuntodelcomentario"/>
    <w:rsid w:val="007A2931"/>
    <w:rPr>
      <w:rFonts w:eastAsia="Lucida Sans Unicode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lsamercantil.com.c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947</Words>
  <Characters>5261</Characters>
  <Application>Microsoft Office Word</Application>
  <DocSecurity>0</DocSecurity>
  <Lines>109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MANDATO PARA REGISTRO DE LAS FACTURAS DE VENTA ANTE LA BOLSA NACIONAL AGROPECUARIA</vt:lpstr>
      <vt:lpstr>MANDATO PARA REGISTRO DE LAS FACTURAS DE VENTA ANTE LA BOLSA NACIONAL AGROPECUARIA</vt:lpstr>
    </vt:vector>
  </TitlesOfParts>
  <Company>Hewlett-Packard</Company>
  <LinksUpToDate>false</LinksUpToDate>
  <CharactersWithSpaces>6187</CharactersWithSpaces>
  <SharedDoc>false</SharedDoc>
  <HLinks>
    <vt:vector size="6" baseType="variant">
      <vt:variant>
        <vt:i4>7340078</vt:i4>
      </vt:variant>
      <vt:variant>
        <vt:i4>0</vt:i4>
      </vt:variant>
      <vt:variant>
        <vt:i4>0</vt:i4>
      </vt:variant>
      <vt:variant>
        <vt:i4>5</vt:i4>
      </vt:variant>
      <vt:variant>
        <vt:lpwstr>https://www.bolsamercantil.com.co/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PARA REGISTRO DE LAS FACTURAS DE VENTA ANTE LA BOLSA NACIONAL AGROPECUARIA</dc:title>
  <dc:subject/>
  <dc:creator>DANIEL</dc:creator>
  <cp:keywords/>
  <cp:lastModifiedBy>Juan Camilo Vasquez</cp:lastModifiedBy>
  <cp:revision>7</cp:revision>
  <cp:lastPrinted>2020-03-04T17:40:00Z</cp:lastPrinted>
  <dcterms:created xsi:type="dcterms:W3CDTF">2025-12-29T20:46:00Z</dcterms:created>
  <dcterms:modified xsi:type="dcterms:W3CDTF">2026-03-09T15:33:00Z</dcterms:modified>
</cp:coreProperties>
</file>